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18" w:rsidRPr="001E4067" w:rsidRDefault="001B13D5" w:rsidP="00C85118">
      <w:pPr>
        <w:pStyle w:val="a7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6330756" cy="9277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371" cy="9284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5118" w:rsidRPr="001E4067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5C29C1" w:rsidRPr="00C85118" w:rsidRDefault="00C85118" w:rsidP="005571A9">
      <w:pPr>
        <w:pStyle w:val="a7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6C7E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5C29C1" w:rsidRPr="00C85118">
        <w:rPr>
          <w:color w:val="000000"/>
          <w:sz w:val="28"/>
          <w:szCs w:val="28"/>
        </w:rPr>
        <w:t>Направленность программы – физкультурно-</w:t>
      </w:r>
      <w:r w:rsidR="001E4067">
        <w:rPr>
          <w:color w:val="000000"/>
          <w:sz w:val="28"/>
          <w:szCs w:val="28"/>
        </w:rPr>
        <w:t>спортивная</w:t>
      </w:r>
      <w:r w:rsidR="005C29C1" w:rsidRPr="00C85118">
        <w:rPr>
          <w:color w:val="000000"/>
          <w:sz w:val="28"/>
          <w:szCs w:val="28"/>
        </w:rPr>
        <w:t>.</w:t>
      </w:r>
    </w:p>
    <w:p w:rsidR="005273DD" w:rsidRPr="005273DD" w:rsidRDefault="00D124AF" w:rsidP="005273DD">
      <w:pPr>
        <w:pStyle w:val="a7"/>
        <w:spacing w:line="276" w:lineRule="auto"/>
        <w:jc w:val="center"/>
        <w:rPr>
          <w:b/>
          <w:sz w:val="28"/>
          <w:szCs w:val="28"/>
        </w:rPr>
      </w:pPr>
      <w:r w:rsidRPr="005273DD">
        <w:rPr>
          <w:rStyle w:val="c1"/>
          <w:b/>
          <w:bCs/>
          <w:color w:val="000000"/>
          <w:sz w:val="28"/>
          <w:szCs w:val="28"/>
          <w:shd w:val="clear" w:color="auto" w:fill="FFFFFF"/>
        </w:rPr>
        <w:t>Актуальность программы</w:t>
      </w:r>
      <w:r w:rsidR="00C85118" w:rsidRPr="005273DD">
        <w:rPr>
          <w:rStyle w:val="c1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6C7E34" w:rsidRDefault="00C85118" w:rsidP="005571A9">
      <w:pPr>
        <w:pStyle w:val="a7"/>
        <w:spacing w:line="276" w:lineRule="auto"/>
        <w:jc w:val="both"/>
        <w:rPr>
          <w:sz w:val="28"/>
          <w:szCs w:val="28"/>
        </w:rPr>
      </w:pPr>
      <w:r w:rsidRPr="00C85118">
        <w:rPr>
          <w:sz w:val="28"/>
          <w:szCs w:val="28"/>
        </w:rPr>
        <w:t>В настоящее время из-за большой учебной нагрузки, увлечениями компьютерными играми, малоподвижном образе жизни существует проблема недостатка двигательной активности у школьников. Занятия в секциях, спортивных кружках помогают частично решить эту проблему. Спортивная деятельность способствует всестороннему развитию личности ребенка, она направлена на совершенствование интеллектуального, духовного, психического и физического развития ребенка. В процессе изучения у учащихся формируется потребность в систематических занятиях физическими упражнениями, учащиеся приобщаются к здоровому образу жизни, приобретают привычку заниматься физическим трудом, умственная нагрузка компенсируется у них физической. Занятия спортом дисциплинируют, воспитывают чувство коллективизма, волю, целеустремленность, способствуют поддержке при изучении общеобразовательных предметов, так как укрепляют здоровье.</w:t>
      </w:r>
    </w:p>
    <w:p w:rsidR="006C7E34" w:rsidRPr="006C7E34" w:rsidRDefault="006C7E34" w:rsidP="005571A9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C7E34">
        <w:rPr>
          <w:color w:val="000000"/>
          <w:sz w:val="28"/>
          <w:szCs w:val="28"/>
        </w:rPr>
        <w:t xml:space="preserve">Волейбол — один из наиболее увлекательных и массовых видов </w:t>
      </w:r>
      <w:r w:rsidRPr="006C7E34">
        <w:rPr>
          <w:color w:val="000000"/>
          <w:spacing w:val="7"/>
          <w:sz w:val="28"/>
          <w:szCs w:val="28"/>
        </w:rPr>
        <w:t xml:space="preserve">спорта, получивших всенародное признание. Его отличает богатое </w:t>
      </w:r>
      <w:r w:rsidRPr="006C7E34">
        <w:rPr>
          <w:color w:val="000000"/>
          <w:spacing w:val="1"/>
          <w:sz w:val="28"/>
          <w:szCs w:val="28"/>
        </w:rPr>
        <w:t xml:space="preserve">и разнообразное двигательное содержание. Чтобы играть в волейбол, необходимо уметь быстро бегать, мгновенно менять направление и скорость движения, высоко прыгать, обладать силой, ловкостью и </w:t>
      </w:r>
      <w:r w:rsidRPr="006C7E34">
        <w:rPr>
          <w:color w:val="000000"/>
          <w:spacing w:val="2"/>
          <w:sz w:val="28"/>
          <w:szCs w:val="28"/>
        </w:rPr>
        <w:t>выносливостью. Эмоциональные напряжения, испытываемые во вре</w:t>
      </w:r>
      <w:r w:rsidRPr="006C7E34">
        <w:rPr>
          <w:color w:val="000000"/>
          <w:spacing w:val="2"/>
          <w:sz w:val="28"/>
          <w:szCs w:val="28"/>
        </w:rPr>
        <w:softHyphen/>
      </w:r>
      <w:r w:rsidRPr="006C7E34">
        <w:rPr>
          <w:color w:val="000000"/>
          <w:spacing w:val="1"/>
          <w:sz w:val="28"/>
          <w:szCs w:val="28"/>
        </w:rPr>
        <w:t xml:space="preserve">мя игры, вызывают в организме занимающихся высокие сдвиги </w:t>
      </w:r>
      <w:r w:rsidRPr="006C7E34">
        <w:rPr>
          <w:iCs/>
          <w:color w:val="000000"/>
          <w:spacing w:val="1"/>
          <w:sz w:val="28"/>
          <w:szCs w:val="28"/>
        </w:rPr>
        <w:t>в</w:t>
      </w:r>
      <w:r w:rsidRPr="006C7E34">
        <w:rPr>
          <w:i/>
          <w:iCs/>
          <w:color w:val="000000"/>
          <w:spacing w:val="1"/>
          <w:sz w:val="28"/>
          <w:szCs w:val="28"/>
        </w:rPr>
        <w:t xml:space="preserve"> </w:t>
      </w:r>
      <w:r w:rsidRPr="006C7E34">
        <w:rPr>
          <w:color w:val="000000"/>
          <w:spacing w:val="1"/>
          <w:sz w:val="28"/>
          <w:szCs w:val="28"/>
        </w:rPr>
        <w:t>де</w:t>
      </w:r>
      <w:r w:rsidRPr="006C7E34">
        <w:rPr>
          <w:color w:val="000000"/>
          <w:spacing w:val="1"/>
          <w:sz w:val="28"/>
          <w:szCs w:val="28"/>
        </w:rPr>
        <w:softHyphen/>
      </w:r>
      <w:r w:rsidRPr="006C7E34">
        <w:rPr>
          <w:color w:val="000000"/>
          <w:spacing w:val="-1"/>
          <w:sz w:val="28"/>
          <w:szCs w:val="28"/>
        </w:rPr>
        <w:t xml:space="preserve">ятельности сердечно-сосудистой и дыхательной систем. Качественные </w:t>
      </w:r>
      <w:r w:rsidRPr="006C7E34">
        <w:rPr>
          <w:color w:val="000000"/>
          <w:spacing w:val="1"/>
          <w:sz w:val="28"/>
          <w:szCs w:val="28"/>
        </w:rPr>
        <w:t>изменения происходят и в двигательном аппарате. Прыжки при пе</w:t>
      </w:r>
      <w:r w:rsidRPr="006C7E34">
        <w:rPr>
          <w:color w:val="000000"/>
          <w:spacing w:val="1"/>
          <w:sz w:val="28"/>
          <w:szCs w:val="28"/>
        </w:rPr>
        <w:softHyphen/>
      </w:r>
      <w:r w:rsidRPr="006C7E34">
        <w:rPr>
          <w:color w:val="000000"/>
          <w:spacing w:val="3"/>
          <w:sz w:val="28"/>
          <w:szCs w:val="28"/>
        </w:rPr>
        <w:t>редачах мяча, нападающих ударах и блокировании укрепляют кост</w:t>
      </w:r>
      <w:r w:rsidRPr="006C7E34">
        <w:rPr>
          <w:color w:val="000000"/>
          <w:spacing w:val="3"/>
          <w:sz w:val="28"/>
          <w:szCs w:val="28"/>
        </w:rPr>
        <w:softHyphen/>
      </w:r>
      <w:r w:rsidRPr="006C7E34">
        <w:rPr>
          <w:color w:val="000000"/>
          <w:spacing w:val="5"/>
          <w:sz w:val="28"/>
          <w:szCs w:val="28"/>
        </w:rPr>
        <w:t xml:space="preserve">ную систему, суставы становятся более подвижными, повышается </w:t>
      </w:r>
      <w:r w:rsidRPr="006C7E34">
        <w:rPr>
          <w:color w:val="000000"/>
          <w:sz w:val="28"/>
          <w:szCs w:val="28"/>
        </w:rPr>
        <w:t>сила и эластичность мышц.</w:t>
      </w:r>
    </w:p>
    <w:p w:rsidR="006C7E34" w:rsidRPr="006C7E34" w:rsidRDefault="006C7E34" w:rsidP="005571A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</w:t>
      </w:r>
      <w:r w:rsidRPr="006C7E34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Постоянные взаимодействия с мячом способствуют улучшению глубинного и периферического зрения, точности и ориентировке в пространстве. Игра в волейбол развивает также мгновенную реакцию на зри</w:t>
      </w:r>
      <w:r w:rsidRPr="006C7E3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тельные и слуховые сигналы, повышает мышечное чувство и способ</w:t>
      </w:r>
      <w:r w:rsidRPr="006C7E3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ность к быстрым чередованиям напряжений и расслаблений мыши. Небольшой объем статических усилий и нагрузок в игре благотвор</w:t>
      </w:r>
      <w:r w:rsidRPr="006C7E3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 xml:space="preserve">но влияет на рост юных спортсменов. Развитие общей физической подготовки юных спортсменов и </w:t>
      </w:r>
      <w:r w:rsidRPr="006C7E34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помогает наиболее одаренным детям достичь высоких спортивных результатов.</w:t>
      </w:r>
    </w:p>
    <w:p w:rsidR="006C7E34" w:rsidRDefault="006C7E34" w:rsidP="005273DD">
      <w:pPr>
        <w:pStyle w:val="c98"/>
        <w:shd w:val="clear" w:color="auto" w:fill="FFFFFF"/>
        <w:spacing w:before="0" w:beforeAutospacing="0" w:after="0" w:afterAutospacing="0" w:line="276" w:lineRule="auto"/>
        <w:ind w:right="20"/>
        <w:jc w:val="both"/>
        <w:rPr>
          <w:rStyle w:val="c3"/>
          <w:color w:val="000000"/>
          <w:sz w:val="28"/>
          <w:szCs w:val="28"/>
        </w:rPr>
      </w:pPr>
    </w:p>
    <w:p w:rsidR="005571A9" w:rsidRDefault="006C7E34" w:rsidP="005273DD">
      <w:pPr>
        <w:pStyle w:val="c98"/>
        <w:shd w:val="clear" w:color="auto" w:fill="FFFFFF"/>
        <w:spacing w:before="0" w:beforeAutospacing="0" w:after="0" w:afterAutospacing="0" w:line="276" w:lineRule="auto"/>
        <w:ind w:left="20" w:right="20" w:firstLine="700"/>
        <w:jc w:val="center"/>
        <w:rPr>
          <w:rStyle w:val="c3"/>
          <w:color w:val="000000"/>
          <w:sz w:val="28"/>
          <w:szCs w:val="28"/>
        </w:rPr>
      </w:pPr>
      <w:r w:rsidRPr="006C7E34">
        <w:rPr>
          <w:rStyle w:val="c3"/>
          <w:b/>
          <w:color w:val="000000"/>
          <w:sz w:val="28"/>
          <w:szCs w:val="28"/>
        </w:rPr>
        <w:t>Отличительные особенности программы.</w:t>
      </w:r>
    </w:p>
    <w:p w:rsidR="005571A9" w:rsidRDefault="005571A9" w:rsidP="005571A9">
      <w:pPr>
        <w:pStyle w:val="c98"/>
        <w:shd w:val="clear" w:color="auto" w:fill="FFFFFF"/>
        <w:spacing w:before="0" w:beforeAutospacing="0" w:after="0" w:afterAutospacing="0" w:line="276" w:lineRule="auto"/>
        <w:ind w:left="20" w:right="20"/>
        <w:jc w:val="both"/>
        <w:rPr>
          <w:color w:val="000000"/>
          <w:sz w:val="28"/>
          <w:szCs w:val="28"/>
          <w:shd w:val="clear" w:color="auto" w:fill="FFFFFF"/>
        </w:rPr>
      </w:pPr>
      <w:r w:rsidRPr="005571A9">
        <w:rPr>
          <w:color w:val="000000"/>
          <w:sz w:val="28"/>
          <w:szCs w:val="28"/>
          <w:shd w:val="clear" w:color="auto" w:fill="FFFFFF"/>
        </w:rPr>
        <w:t>На уроках физической культуры учащихся получают определенные навыки игры в волейбол, но для этого в учебной программе отведено небольшое количество часов. Этого недостаточно, чтобы в совершенстве овладеть навыками игры. Данные занятия позволяют учащимся получить определённые навыки игры в волейбол.  Занятия способствуют укреплению костно-связочного и мышечного аппарата, улучшению обмена веществ в организме. В процессе занятий волейболист достигает гармоничного развития своего тела, красоты и выразительности</w:t>
      </w:r>
      <w:r>
        <w:rPr>
          <w:color w:val="000000"/>
          <w:sz w:val="28"/>
          <w:szCs w:val="28"/>
          <w:shd w:val="clear" w:color="auto" w:fill="FFFFFF"/>
        </w:rPr>
        <w:t xml:space="preserve"> движений. Занятия рассчитаны на учащихся с 13 по 18 лет и реализуются в течении учебного года. </w:t>
      </w:r>
    </w:p>
    <w:p w:rsidR="005571A9" w:rsidRPr="005571A9" w:rsidRDefault="005571A9" w:rsidP="005571A9">
      <w:pPr>
        <w:pStyle w:val="c98"/>
        <w:shd w:val="clear" w:color="auto" w:fill="FFFFFF"/>
        <w:spacing w:before="0" w:beforeAutospacing="0" w:after="0" w:afterAutospacing="0" w:line="276" w:lineRule="auto"/>
        <w:ind w:left="20" w:right="20"/>
        <w:jc w:val="both"/>
        <w:rPr>
          <w:rStyle w:val="c3"/>
          <w:color w:val="000000"/>
          <w:sz w:val="28"/>
          <w:szCs w:val="28"/>
        </w:rPr>
      </w:pPr>
      <w:r w:rsidRPr="005571A9">
        <w:rPr>
          <w:color w:val="000000"/>
          <w:sz w:val="28"/>
          <w:szCs w:val="28"/>
          <w:shd w:val="clear" w:color="auto" w:fill="FFFFFF"/>
        </w:rPr>
        <w:t>Программа служит основным документом для эффективного построения многолетней подготовки резервов квалифицированных волейболистов и содействия успешному решению задач физического воспитания детей школьного возраста.</w:t>
      </w:r>
    </w:p>
    <w:p w:rsidR="006C7E34" w:rsidRPr="005571A9" w:rsidRDefault="006C7E34" w:rsidP="005571A9">
      <w:pPr>
        <w:pStyle w:val="c98"/>
        <w:shd w:val="clear" w:color="auto" w:fill="FFFFFF"/>
        <w:spacing w:before="0" w:beforeAutospacing="0" w:after="0" w:afterAutospacing="0" w:line="276" w:lineRule="auto"/>
        <w:ind w:left="20" w:right="20"/>
        <w:jc w:val="both"/>
        <w:rPr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П</w:t>
      </w:r>
      <w:r w:rsidRPr="006C7E34">
        <w:rPr>
          <w:rStyle w:val="c3"/>
          <w:color w:val="000000"/>
          <w:sz w:val="28"/>
          <w:szCs w:val="28"/>
        </w:rPr>
        <w:t>ри системном подходе процесс подготовки рассматривается, в первую очередь, в оздоровительном аспекте от первоначального отбора, и при выявлении интереса к данному виду спорта, до завершения спортивной деятельности волейболиста с учетом единства тренировок, соревнований и усиливающих их эффект восстановительных действий.</w:t>
      </w:r>
      <w:r>
        <w:rPr>
          <w:rStyle w:val="c3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6C7E34">
        <w:rPr>
          <w:sz w:val="28"/>
          <w:szCs w:val="28"/>
        </w:rPr>
        <w:t>читывает</w:t>
      </w:r>
      <w:r>
        <w:rPr>
          <w:sz w:val="28"/>
          <w:szCs w:val="28"/>
        </w:rPr>
        <w:t>ся</w:t>
      </w:r>
      <w:r w:rsidRPr="006C7E34">
        <w:rPr>
          <w:sz w:val="28"/>
          <w:szCs w:val="28"/>
        </w:rPr>
        <w:t xml:space="preserve"> различный уровень физической подготовки детей, их возрастные особенности, индивидуальные личностно-психологические характеристики.</w:t>
      </w:r>
      <w:r w:rsidR="005571A9">
        <w:rPr>
          <w:sz w:val="28"/>
          <w:szCs w:val="28"/>
        </w:rPr>
        <w:t xml:space="preserve">        </w:t>
      </w:r>
      <w:r w:rsidRPr="005571A9">
        <w:rPr>
          <w:rStyle w:val="c1"/>
          <w:color w:val="000000"/>
          <w:sz w:val="28"/>
          <w:szCs w:val="28"/>
        </w:rPr>
        <w:t>При достаточно ограниченном выборе учащихся тренер-преподаватель зачисляет в группы начальной подготовки всех ж</w:t>
      </w:r>
      <w:r w:rsidR="005571A9">
        <w:rPr>
          <w:rStyle w:val="c1"/>
          <w:color w:val="000000"/>
          <w:sz w:val="28"/>
          <w:szCs w:val="28"/>
        </w:rPr>
        <w:t xml:space="preserve">елающих заниматься волейболом. </w:t>
      </w:r>
      <w:r w:rsidRPr="005571A9">
        <w:rPr>
          <w:rStyle w:val="c1"/>
          <w:color w:val="000000"/>
          <w:sz w:val="28"/>
          <w:szCs w:val="28"/>
        </w:rPr>
        <w:t>Поэтому главным направлением учебно-тренировочного процесса является:</w:t>
      </w:r>
    </w:p>
    <w:p w:rsidR="006C7E34" w:rsidRPr="005571A9" w:rsidRDefault="006C7E34" w:rsidP="005571A9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571A9">
        <w:rPr>
          <w:rStyle w:val="c1"/>
          <w:color w:val="000000"/>
          <w:sz w:val="28"/>
          <w:szCs w:val="28"/>
        </w:rPr>
        <w:t>   </w:t>
      </w:r>
      <w:r w:rsidR="005571A9">
        <w:rPr>
          <w:rStyle w:val="c1"/>
          <w:color w:val="000000"/>
          <w:sz w:val="28"/>
          <w:szCs w:val="28"/>
        </w:rPr>
        <w:t xml:space="preserve"> </w:t>
      </w:r>
      <w:r w:rsidRPr="005571A9">
        <w:rPr>
          <w:rStyle w:val="c1"/>
          <w:color w:val="000000"/>
          <w:sz w:val="28"/>
          <w:szCs w:val="28"/>
        </w:rPr>
        <w:t>1. Создание условий для развития личности юных волейболистов.</w:t>
      </w:r>
    </w:p>
    <w:p w:rsidR="006C7E34" w:rsidRPr="005571A9" w:rsidRDefault="005571A9" w:rsidP="005571A9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 2.У</w:t>
      </w:r>
      <w:r w:rsidR="006C7E34" w:rsidRPr="005571A9">
        <w:rPr>
          <w:rStyle w:val="c1"/>
          <w:color w:val="000000"/>
          <w:sz w:val="28"/>
          <w:szCs w:val="28"/>
        </w:rPr>
        <w:t>крепление здоровья обучающихся, соблюдение требований личной и общественной гигиены, организация врачебного контроля.</w:t>
      </w:r>
    </w:p>
    <w:p w:rsidR="006C7E34" w:rsidRPr="005571A9" w:rsidRDefault="005571A9" w:rsidP="005571A9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3.В</w:t>
      </w:r>
      <w:r w:rsidR="006C7E34" w:rsidRPr="005571A9">
        <w:rPr>
          <w:rStyle w:val="c1"/>
          <w:color w:val="000000"/>
          <w:sz w:val="28"/>
          <w:szCs w:val="28"/>
        </w:rPr>
        <w:t>оспитание морально-волевых качеств, дисциплинированности и ответственности юных волейболистов.</w:t>
      </w:r>
    </w:p>
    <w:p w:rsidR="006C7E34" w:rsidRPr="005571A9" w:rsidRDefault="006C7E34" w:rsidP="005571A9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571A9">
        <w:rPr>
          <w:rStyle w:val="c1"/>
          <w:color w:val="000000"/>
          <w:sz w:val="28"/>
          <w:szCs w:val="28"/>
        </w:rPr>
        <w:t>   </w:t>
      </w:r>
      <w:r w:rsidR="005571A9">
        <w:rPr>
          <w:rStyle w:val="c1"/>
          <w:color w:val="000000"/>
          <w:sz w:val="28"/>
          <w:szCs w:val="28"/>
        </w:rPr>
        <w:t xml:space="preserve"> </w:t>
      </w:r>
      <w:r w:rsidRPr="005571A9">
        <w:rPr>
          <w:rStyle w:val="c1"/>
          <w:color w:val="000000"/>
          <w:sz w:val="28"/>
          <w:szCs w:val="28"/>
        </w:rPr>
        <w:t>4. Формирование знаний, умений и навыков по волейболу.</w:t>
      </w:r>
    </w:p>
    <w:p w:rsidR="006C7E34" w:rsidRPr="005571A9" w:rsidRDefault="006C7E34" w:rsidP="005571A9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571A9">
        <w:rPr>
          <w:rStyle w:val="c1"/>
          <w:color w:val="000000"/>
          <w:sz w:val="28"/>
          <w:szCs w:val="28"/>
        </w:rPr>
        <w:t>   </w:t>
      </w:r>
      <w:r w:rsidR="005571A9">
        <w:rPr>
          <w:rStyle w:val="c1"/>
          <w:color w:val="000000"/>
          <w:sz w:val="28"/>
          <w:szCs w:val="28"/>
        </w:rPr>
        <w:t xml:space="preserve"> </w:t>
      </w:r>
      <w:r w:rsidRPr="005571A9">
        <w:rPr>
          <w:rStyle w:val="c1"/>
          <w:color w:val="000000"/>
          <w:sz w:val="28"/>
          <w:szCs w:val="28"/>
        </w:rPr>
        <w:t>5. Привитие любви к систематическим занятиям спортом.</w:t>
      </w:r>
    </w:p>
    <w:p w:rsidR="006C7E34" w:rsidRDefault="006C7E34" w:rsidP="005571A9">
      <w:pPr>
        <w:pStyle w:val="c0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5571A9">
        <w:rPr>
          <w:rStyle w:val="c1"/>
          <w:color w:val="000000"/>
          <w:sz w:val="28"/>
          <w:szCs w:val="28"/>
        </w:rPr>
        <w:t>    6.Достижение оптимального для данного этапа уровня технической и тактической подготовленности юных волейболистов</w:t>
      </w:r>
      <w:r>
        <w:rPr>
          <w:rStyle w:val="c1"/>
          <w:color w:val="000000"/>
          <w:sz w:val="26"/>
          <w:szCs w:val="26"/>
        </w:rPr>
        <w:t>.</w:t>
      </w:r>
    </w:p>
    <w:p w:rsidR="006C7E34" w:rsidRPr="006C7E34" w:rsidRDefault="006C7E34" w:rsidP="006C7E34">
      <w:pPr>
        <w:pStyle w:val="c98"/>
        <w:shd w:val="clear" w:color="auto" w:fill="FFFFFF"/>
        <w:spacing w:before="0" w:beforeAutospacing="0" w:after="0" w:afterAutospacing="0"/>
        <w:ind w:left="20" w:right="20" w:firstLine="700"/>
        <w:jc w:val="both"/>
        <w:rPr>
          <w:color w:val="000000"/>
          <w:sz w:val="28"/>
          <w:szCs w:val="28"/>
        </w:rPr>
      </w:pPr>
    </w:p>
    <w:p w:rsidR="00DE226B" w:rsidRPr="003A0A85" w:rsidRDefault="00DE226B" w:rsidP="003A0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1A9" w:rsidRDefault="005571A9" w:rsidP="005273DD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1A9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</w:p>
    <w:p w:rsidR="005571A9" w:rsidRDefault="005571A9" w:rsidP="005273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5273DD">
        <w:rPr>
          <w:rFonts w:ascii="Times New Roman" w:hAnsi="Times New Roman" w:cs="Times New Roman"/>
          <w:sz w:val="28"/>
          <w:szCs w:val="28"/>
        </w:rPr>
        <w:t>адресована учащимся в возрасте 12-1</w:t>
      </w:r>
      <w:r w:rsidR="001E4067">
        <w:rPr>
          <w:rFonts w:ascii="Times New Roman" w:hAnsi="Times New Roman" w:cs="Times New Roman"/>
          <w:sz w:val="28"/>
          <w:szCs w:val="28"/>
        </w:rPr>
        <w:t>5</w:t>
      </w:r>
      <w:r w:rsidR="005273DD">
        <w:rPr>
          <w:rFonts w:ascii="Times New Roman" w:hAnsi="Times New Roman" w:cs="Times New Roman"/>
          <w:sz w:val="28"/>
          <w:szCs w:val="28"/>
        </w:rPr>
        <w:t xml:space="preserve"> лет</w:t>
      </w:r>
      <w:r w:rsidR="005273DD">
        <w:rPr>
          <w:color w:val="000000"/>
          <w:sz w:val="26"/>
          <w:szCs w:val="26"/>
          <w:shd w:val="clear" w:color="auto" w:fill="FFFFFF"/>
        </w:rPr>
        <w:t xml:space="preserve">, </w:t>
      </w:r>
      <w:proofErr w:type="gramStart"/>
      <w:r w:rsidR="005273DD" w:rsidRPr="00527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проявляющие</w:t>
      </w:r>
      <w:proofErr w:type="gramEnd"/>
      <w:r w:rsidR="005273DD" w:rsidRPr="00527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 к занятиям по волейболу, допущенные врачом к занятиям физической культурой.</w:t>
      </w:r>
      <w:r w:rsidR="00527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Смешанная групп</w:t>
      </w:r>
      <w:proofErr w:type="gramStart"/>
      <w:r w:rsidR="00527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а(</w:t>
      </w:r>
      <w:proofErr w:type="gramEnd"/>
      <w:r w:rsidR="00527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мальчики и девочки)</w:t>
      </w:r>
    </w:p>
    <w:p w:rsidR="005273DD" w:rsidRPr="005273DD" w:rsidRDefault="005273DD" w:rsidP="005273DD">
      <w:pPr>
        <w:tabs>
          <w:tab w:val="left" w:pos="9355"/>
        </w:tabs>
        <w:ind w:right="-1" w:firstLine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3DD">
        <w:rPr>
          <w:rFonts w:ascii="Times New Roman" w:hAnsi="Times New Roman" w:cs="Times New Roman"/>
          <w:b/>
          <w:sz w:val="28"/>
          <w:szCs w:val="28"/>
        </w:rPr>
        <w:t>Объем программы</w:t>
      </w:r>
    </w:p>
    <w:p w:rsidR="005273DD" w:rsidRDefault="005273DD" w:rsidP="005273DD">
      <w:pPr>
        <w:tabs>
          <w:tab w:val="left" w:pos="9355"/>
        </w:tabs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3DD">
        <w:rPr>
          <w:rFonts w:ascii="Times New Roman" w:hAnsi="Times New Roman" w:cs="Times New Roman"/>
          <w:sz w:val="28"/>
          <w:szCs w:val="28"/>
        </w:rPr>
        <w:t>Программа «Волейбол» рассчитана на 1 год</w:t>
      </w:r>
      <w:r>
        <w:rPr>
          <w:rFonts w:ascii="Times New Roman" w:hAnsi="Times New Roman" w:cs="Times New Roman"/>
          <w:sz w:val="28"/>
          <w:szCs w:val="28"/>
        </w:rPr>
        <w:t xml:space="preserve"> обучения. </w:t>
      </w:r>
      <w:r w:rsidRPr="005273DD">
        <w:rPr>
          <w:rFonts w:ascii="Times New Roman" w:hAnsi="Times New Roman" w:cs="Times New Roman"/>
          <w:sz w:val="28"/>
          <w:szCs w:val="28"/>
        </w:rPr>
        <w:t xml:space="preserve">Объем курса обучения: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273DD">
        <w:rPr>
          <w:rFonts w:ascii="Times New Roman" w:hAnsi="Times New Roman" w:cs="Times New Roman"/>
          <w:sz w:val="28"/>
          <w:szCs w:val="28"/>
        </w:rPr>
        <w:t>2 часа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73DD" w:rsidRPr="005273DD" w:rsidRDefault="005273DD" w:rsidP="005273DD">
      <w:pPr>
        <w:tabs>
          <w:tab w:val="left" w:pos="9355"/>
        </w:tabs>
        <w:ind w:right="-1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3DD">
        <w:rPr>
          <w:rFonts w:ascii="Times New Roman" w:hAnsi="Times New Roman" w:cs="Times New Roman"/>
          <w:b/>
          <w:sz w:val="28"/>
          <w:szCs w:val="28"/>
        </w:rPr>
        <w:t>Формы обучения и режим занятий</w:t>
      </w:r>
    </w:p>
    <w:p w:rsidR="005273DD" w:rsidRDefault="00072AB6" w:rsidP="005273DD">
      <w:pPr>
        <w:tabs>
          <w:tab w:val="left" w:pos="9355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Форма обучения </w:t>
      </w:r>
      <w:r w:rsidR="005273DD" w:rsidRPr="00527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очная. Основной формой организации образовательного процесса является занятие, а также тренировка и соревнование. Эти формы являются наиболее эффективны в плане подготовки и обучения. Занятия по программе «Вол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ейбол» проходят периодичностью 2</w:t>
      </w:r>
      <w:r w:rsidR="005273DD" w:rsidRPr="00527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раза в неделю. Продолжительность одного занятия составляет </w:t>
      </w:r>
      <w:r w:rsidR="001E40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45</w:t>
      </w:r>
      <w:r w:rsidR="005273DD" w:rsidRPr="00527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минут.</w:t>
      </w:r>
    </w:p>
    <w:p w:rsidR="00072AB6" w:rsidRPr="00444D3D" w:rsidRDefault="00072AB6" w:rsidP="00072AB6">
      <w:pPr>
        <w:tabs>
          <w:tab w:val="left" w:pos="9355"/>
        </w:tabs>
        <w:ind w:right="-1" w:firstLine="567"/>
        <w:contextualSpacing/>
        <w:jc w:val="center"/>
        <w:rPr>
          <w:b/>
          <w:sz w:val="12"/>
          <w:szCs w:val="12"/>
        </w:rPr>
      </w:pPr>
    </w:p>
    <w:p w:rsidR="00072AB6" w:rsidRPr="00072AB6" w:rsidRDefault="00072AB6" w:rsidP="00072AB6">
      <w:pPr>
        <w:tabs>
          <w:tab w:val="left" w:pos="9355"/>
        </w:tabs>
        <w:ind w:right="-1" w:firstLine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AB6">
        <w:rPr>
          <w:rFonts w:ascii="Times New Roman" w:hAnsi="Times New Roman" w:cs="Times New Roman"/>
          <w:b/>
          <w:sz w:val="28"/>
          <w:szCs w:val="28"/>
        </w:rPr>
        <w:t>СТАРТОВЫЙ УРОВЕНЬ ПРОГРАММЫ</w:t>
      </w:r>
    </w:p>
    <w:p w:rsidR="00072AB6" w:rsidRPr="005273DD" w:rsidRDefault="00072AB6" w:rsidP="005273DD">
      <w:pPr>
        <w:tabs>
          <w:tab w:val="left" w:pos="9355"/>
        </w:tabs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2AB6" w:rsidRPr="00072AB6" w:rsidRDefault="00072AB6" w:rsidP="00072A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AB6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072AB6">
        <w:rPr>
          <w:rFonts w:ascii="Times New Roman" w:hAnsi="Times New Roman" w:cs="Times New Roman"/>
          <w:sz w:val="28"/>
          <w:szCs w:val="28"/>
        </w:rPr>
        <w:t xml:space="preserve"> углублённое изучение спортивной игры волейбол.</w:t>
      </w:r>
    </w:p>
    <w:p w:rsidR="00072AB6" w:rsidRPr="00072AB6" w:rsidRDefault="00072AB6" w:rsidP="00072AB6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2AB6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072AB6" w:rsidRPr="00072AB6" w:rsidRDefault="00072AB6" w:rsidP="00072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72AB6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Pr="00072AB6">
        <w:rPr>
          <w:rFonts w:ascii="Times New Roman" w:hAnsi="Times New Roman" w:cs="Times New Roman"/>
          <w:b/>
          <w:sz w:val="28"/>
          <w:szCs w:val="28"/>
        </w:rPr>
        <w:t>Обучающие задачи:</w:t>
      </w:r>
      <w:r w:rsidRPr="00072A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72AB6" w:rsidRPr="00072AB6" w:rsidRDefault="00072AB6" w:rsidP="00072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AB6">
        <w:rPr>
          <w:rFonts w:ascii="Times New Roman" w:hAnsi="Times New Roman" w:cs="Times New Roman"/>
          <w:sz w:val="28"/>
          <w:szCs w:val="28"/>
        </w:rPr>
        <w:t>- Обучение техники приемов и передач мяча.</w:t>
      </w:r>
    </w:p>
    <w:p w:rsidR="00072AB6" w:rsidRPr="00072AB6" w:rsidRDefault="00072AB6" w:rsidP="00072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AB6">
        <w:rPr>
          <w:rFonts w:ascii="Times New Roman" w:hAnsi="Times New Roman" w:cs="Times New Roman"/>
          <w:sz w:val="28"/>
          <w:szCs w:val="28"/>
        </w:rPr>
        <w:t xml:space="preserve">- Обучение основными приемами техники и тактики игры. </w:t>
      </w:r>
    </w:p>
    <w:p w:rsidR="00072AB6" w:rsidRPr="00072AB6" w:rsidRDefault="00072AB6" w:rsidP="00072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2AB6">
        <w:rPr>
          <w:rFonts w:ascii="Times New Roman" w:hAnsi="Times New Roman" w:cs="Times New Roman"/>
          <w:b/>
          <w:sz w:val="28"/>
          <w:szCs w:val="28"/>
        </w:rPr>
        <w:t xml:space="preserve">2. Развивающие задачи: </w:t>
      </w:r>
    </w:p>
    <w:p w:rsidR="00072AB6" w:rsidRPr="00072AB6" w:rsidRDefault="00072AB6" w:rsidP="00072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AB6">
        <w:rPr>
          <w:rFonts w:ascii="Times New Roman" w:hAnsi="Times New Roman" w:cs="Times New Roman"/>
          <w:sz w:val="28"/>
          <w:szCs w:val="28"/>
        </w:rPr>
        <w:t xml:space="preserve">- Формирование навыков сотрудничества в тренировочных, игровых ситуациях </w:t>
      </w:r>
    </w:p>
    <w:p w:rsidR="00072AB6" w:rsidRPr="00072AB6" w:rsidRDefault="00072AB6" w:rsidP="00072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AB6">
        <w:rPr>
          <w:rFonts w:ascii="Times New Roman" w:hAnsi="Times New Roman" w:cs="Times New Roman"/>
          <w:sz w:val="28"/>
          <w:szCs w:val="28"/>
        </w:rPr>
        <w:t xml:space="preserve">- Развитие основных физических качеств: силы, быстроты, выносливости, координации  и гибкости; </w:t>
      </w:r>
    </w:p>
    <w:p w:rsidR="00072AB6" w:rsidRPr="00072AB6" w:rsidRDefault="00072AB6" w:rsidP="00072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AB6">
        <w:rPr>
          <w:rFonts w:ascii="Times New Roman" w:hAnsi="Times New Roman" w:cs="Times New Roman"/>
          <w:sz w:val="28"/>
          <w:szCs w:val="28"/>
        </w:rPr>
        <w:t xml:space="preserve">- Формирование у занимающихся необходимых теоретических знаний в области физической культуры для самостоятельного использования их в повседневной жизни. </w:t>
      </w:r>
    </w:p>
    <w:p w:rsidR="00072AB6" w:rsidRPr="00072AB6" w:rsidRDefault="00072AB6" w:rsidP="00072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AB6">
        <w:rPr>
          <w:rFonts w:ascii="Times New Roman" w:hAnsi="Times New Roman" w:cs="Times New Roman"/>
          <w:b/>
          <w:sz w:val="28"/>
          <w:szCs w:val="28"/>
        </w:rPr>
        <w:t>3.</w:t>
      </w:r>
      <w:r w:rsidRPr="00072AB6">
        <w:rPr>
          <w:rFonts w:ascii="Times New Roman" w:hAnsi="Times New Roman" w:cs="Times New Roman"/>
          <w:sz w:val="28"/>
          <w:szCs w:val="28"/>
        </w:rPr>
        <w:t xml:space="preserve"> </w:t>
      </w:r>
      <w:r w:rsidRPr="00072AB6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  <w:r w:rsidRPr="00072A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AB6" w:rsidRPr="00072AB6" w:rsidRDefault="00072AB6" w:rsidP="00072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AB6">
        <w:rPr>
          <w:rFonts w:ascii="Times New Roman" w:hAnsi="Times New Roman" w:cs="Times New Roman"/>
          <w:sz w:val="28"/>
          <w:szCs w:val="28"/>
        </w:rPr>
        <w:t xml:space="preserve">- Формирование у занимающихся устойчивого интереса к занятиям волейбола; </w:t>
      </w:r>
    </w:p>
    <w:p w:rsidR="00072AB6" w:rsidRPr="00072AB6" w:rsidRDefault="00072AB6" w:rsidP="00072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AB6">
        <w:rPr>
          <w:rFonts w:ascii="Times New Roman" w:hAnsi="Times New Roman" w:cs="Times New Roman"/>
          <w:sz w:val="28"/>
          <w:szCs w:val="28"/>
        </w:rPr>
        <w:t xml:space="preserve">- Воспитание моральных и волевых качеств; </w:t>
      </w:r>
    </w:p>
    <w:p w:rsidR="00072AB6" w:rsidRDefault="00072AB6" w:rsidP="00072AB6">
      <w:pPr>
        <w:spacing w:after="0" w:line="276" w:lineRule="auto"/>
        <w:rPr>
          <w:rFonts w:ascii="Liberation Serif" w:hAnsi="Liberation Serif" w:cs="Liberation Serif"/>
          <w:color w:val="000000"/>
          <w:sz w:val="28"/>
          <w:szCs w:val="28"/>
        </w:rPr>
      </w:pPr>
      <w:r w:rsidRPr="00072AB6">
        <w:rPr>
          <w:rFonts w:ascii="Times New Roman" w:hAnsi="Times New Roman" w:cs="Times New Roman"/>
          <w:sz w:val="28"/>
          <w:szCs w:val="28"/>
        </w:rPr>
        <w:t>- Развитие чувства коллективизма.</w:t>
      </w:r>
      <w:r w:rsidRPr="00072AB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ED4811" w:rsidRDefault="00ED4811" w:rsidP="00ED4811">
      <w:pPr>
        <w:ind w:right="-2" w:firstLine="284"/>
        <w:contextualSpacing/>
        <w:jc w:val="center"/>
        <w:rPr>
          <w:b/>
          <w:sz w:val="26"/>
          <w:szCs w:val="26"/>
        </w:rPr>
      </w:pPr>
    </w:p>
    <w:p w:rsidR="00ED4811" w:rsidRDefault="00ED4811" w:rsidP="00ED4811">
      <w:pPr>
        <w:ind w:right="-2" w:firstLine="284"/>
        <w:contextualSpacing/>
        <w:jc w:val="center"/>
        <w:rPr>
          <w:b/>
          <w:sz w:val="26"/>
          <w:szCs w:val="26"/>
        </w:rPr>
      </w:pPr>
    </w:p>
    <w:p w:rsidR="00ED4811" w:rsidRDefault="00ED4811" w:rsidP="00ED4811">
      <w:pPr>
        <w:ind w:right="-2" w:firstLine="284"/>
        <w:contextualSpacing/>
        <w:jc w:val="center"/>
        <w:rPr>
          <w:b/>
          <w:sz w:val="26"/>
          <w:szCs w:val="26"/>
        </w:rPr>
      </w:pPr>
    </w:p>
    <w:p w:rsidR="00ED4811" w:rsidRDefault="00ED4811" w:rsidP="00ED4811">
      <w:pPr>
        <w:ind w:right="-2" w:firstLine="284"/>
        <w:contextualSpacing/>
        <w:jc w:val="center"/>
        <w:rPr>
          <w:b/>
          <w:sz w:val="26"/>
          <w:szCs w:val="26"/>
        </w:rPr>
      </w:pPr>
    </w:p>
    <w:p w:rsidR="00ED4811" w:rsidRDefault="00ED4811" w:rsidP="00ED4811">
      <w:pPr>
        <w:ind w:right="-2" w:firstLine="284"/>
        <w:contextualSpacing/>
        <w:jc w:val="center"/>
        <w:rPr>
          <w:b/>
          <w:sz w:val="26"/>
          <w:szCs w:val="26"/>
        </w:rPr>
      </w:pPr>
    </w:p>
    <w:p w:rsidR="00ED4811" w:rsidRDefault="00ED4811" w:rsidP="00ED4811">
      <w:pPr>
        <w:ind w:right="-2" w:firstLine="284"/>
        <w:contextualSpacing/>
        <w:jc w:val="center"/>
        <w:rPr>
          <w:b/>
          <w:sz w:val="26"/>
          <w:szCs w:val="26"/>
        </w:rPr>
      </w:pPr>
    </w:p>
    <w:p w:rsidR="00ED4811" w:rsidRDefault="00ED4811" w:rsidP="00ED4811">
      <w:pPr>
        <w:ind w:right="-2" w:firstLine="284"/>
        <w:contextualSpacing/>
        <w:jc w:val="center"/>
        <w:rPr>
          <w:b/>
          <w:sz w:val="26"/>
          <w:szCs w:val="26"/>
        </w:rPr>
      </w:pPr>
    </w:p>
    <w:p w:rsidR="00ED4811" w:rsidRPr="00DC2EDD" w:rsidRDefault="00ED4811" w:rsidP="00ED4811">
      <w:pPr>
        <w:ind w:right="-2" w:firstLine="284"/>
        <w:contextualSpacing/>
        <w:jc w:val="center"/>
        <w:rPr>
          <w:b/>
          <w:sz w:val="26"/>
          <w:szCs w:val="26"/>
        </w:rPr>
      </w:pPr>
      <w:r w:rsidRPr="00DC2EDD">
        <w:rPr>
          <w:b/>
          <w:sz w:val="26"/>
          <w:szCs w:val="26"/>
        </w:rPr>
        <w:lastRenderedPageBreak/>
        <w:t xml:space="preserve">СОДЕРЖАНИЕ СТАРТОВОГО УРОВНЯ ПРОГРАММЫ </w:t>
      </w:r>
    </w:p>
    <w:p w:rsidR="00ED4811" w:rsidRPr="00DC2EDD" w:rsidRDefault="00ED4811" w:rsidP="00ED4811">
      <w:pPr>
        <w:ind w:right="-2" w:firstLine="284"/>
        <w:contextualSpacing/>
        <w:jc w:val="both"/>
        <w:rPr>
          <w:sz w:val="8"/>
          <w:szCs w:val="8"/>
        </w:rPr>
      </w:pPr>
      <w:r>
        <w:rPr>
          <w:sz w:val="28"/>
          <w:szCs w:val="28"/>
        </w:rPr>
        <w:t xml:space="preserve"> </w:t>
      </w:r>
    </w:p>
    <w:p w:rsidR="00ED4811" w:rsidRPr="00EC7EBB" w:rsidRDefault="00ED4811" w:rsidP="00ED481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p w:rsidR="00ED4811" w:rsidRDefault="001E4067" w:rsidP="00ED481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D4811" w:rsidRDefault="00ED4811" w:rsidP="00ED481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811" w:rsidRPr="009C2D72" w:rsidRDefault="00ED4811" w:rsidP="00ED481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"/>
        <w:gridCol w:w="2516"/>
        <w:gridCol w:w="1257"/>
        <w:gridCol w:w="1248"/>
        <w:gridCol w:w="1414"/>
        <w:gridCol w:w="2508"/>
      </w:tblGrid>
      <w:tr w:rsidR="00ED4811" w:rsidRPr="009C2D72" w:rsidTr="00ED4811">
        <w:tc>
          <w:tcPr>
            <w:tcW w:w="649" w:type="dxa"/>
            <w:vMerge w:val="restart"/>
            <w:shd w:val="clear" w:color="auto" w:fill="auto"/>
            <w:vAlign w:val="center"/>
          </w:tcPr>
          <w:p w:rsidR="00ED4811" w:rsidRPr="009C2D72" w:rsidRDefault="00ED4811" w:rsidP="00ED481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9C2D72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№ п/п</w:t>
            </w:r>
          </w:p>
        </w:tc>
        <w:tc>
          <w:tcPr>
            <w:tcW w:w="2654" w:type="dxa"/>
            <w:vMerge w:val="restart"/>
            <w:shd w:val="clear" w:color="auto" w:fill="auto"/>
            <w:vAlign w:val="center"/>
          </w:tcPr>
          <w:p w:rsidR="00ED4811" w:rsidRPr="009C2D72" w:rsidRDefault="00ED4811" w:rsidP="00ED481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 xml:space="preserve">Название раздела </w:t>
            </w:r>
          </w:p>
        </w:tc>
        <w:tc>
          <w:tcPr>
            <w:tcW w:w="4177" w:type="dxa"/>
            <w:gridSpan w:val="3"/>
            <w:shd w:val="clear" w:color="auto" w:fill="auto"/>
            <w:vAlign w:val="center"/>
          </w:tcPr>
          <w:p w:rsidR="00ED4811" w:rsidRPr="009C2D72" w:rsidRDefault="00ED4811" w:rsidP="00ED481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9C2D72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Количество часов</w:t>
            </w:r>
          </w:p>
        </w:tc>
        <w:tc>
          <w:tcPr>
            <w:tcW w:w="2508" w:type="dxa"/>
            <w:vMerge w:val="restart"/>
            <w:shd w:val="clear" w:color="auto" w:fill="auto"/>
            <w:vAlign w:val="center"/>
          </w:tcPr>
          <w:p w:rsidR="00ED4811" w:rsidRPr="009C2D72" w:rsidRDefault="00ED4811" w:rsidP="00ED481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9C2D72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Формы контроля</w:t>
            </w:r>
          </w:p>
        </w:tc>
      </w:tr>
      <w:tr w:rsidR="00ED4811" w:rsidRPr="009C2D72" w:rsidTr="00ED4811">
        <w:tc>
          <w:tcPr>
            <w:tcW w:w="649" w:type="dxa"/>
            <w:vMerge/>
            <w:shd w:val="clear" w:color="auto" w:fill="auto"/>
          </w:tcPr>
          <w:p w:rsidR="00ED4811" w:rsidRPr="009C2D72" w:rsidRDefault="00ED4811" w:rsidP="00ED481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654" w:type="dxa"/>
            <w:vMerge/>
            <w:shd w:val="clear" w:color="auto" w:fill="auto"/>
          </w:tcPr>
          <w:p w:rsidR="00ED4811" w:rsidRPr="009C2D72" w:rsidRDefault="00ED4811" w:rsidP="00ED481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ED4811" w:rsidRPr="009C2D72" w:rsidRDefault="00ED4811" w:rsidP="00ED481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9C2D72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Всего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ED4811" w:rsidRPr="009C2D72" w:rsidRDefault="00ED4811" w:rsidP="00ED481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9C2D72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Теория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ED4811" w:rsidRPr="009C2D72" w:rsidRDefault="00ED4811" w:rsidP="00ED481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9C2D72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Практика</w:t>
            </w:r>
          </w:p>
        </w:tc>
        <w:tc>
          <w:tcPr>
            <w:tcW w:w="2508" w:type="dxa"/>
            <w:vMerge/>
            <w:shd w:val="clear" w:color="auto" w:fill="auto"/>
          </w:tcPr>
          <w:p w:rsidR="00ED4811" w:rsidRPr="009C2D72" w:rsidRDefault="00ED4811" w:rsidP="00ED481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</w:tr>
      <w:tr w:rsidR="00ED4811" w:rsidRPr="009C2D72" w:rsidTr="00ED4811">
        <w:tc>
          <w:tcPr>
            <w:tcW w:w="649" w:type="dxa"/>
            <w:shd w:val="clear" w:color="auto" w:fill="auto"/>
          </w:tcPr>
          <w:p w:rsidR="00ED4811" w:rsidRPr="009C2D72" w:rsidRDefault="00ED4811" w:rsidP="00ED481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2D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11" w:rsidRPr="00884285" w:rsidRDefault="00ED4811" w:rsidP="00ED4811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8842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Основы знаний </w:t>
            </w:r>
          </w:p>
        </w:tc>
        <w:tc>
          <w:tcPr>
            <w:tcW w:w="1400" w:type="dxa"/>
            <w:shd w:val="clear" w:color="auto" w:fill="auto"/>
          </w:tcPr>
          <w:p w:rsidR="00ED4811" w:rsidRPr="009C2D72" w:rsidRDefault="00ED4811" w:rsidP="00ED481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8" w:type="dxa"/>
            <w:shd w:val="clear" w:color="auto" w:fill="auto"/>
          </w:tcPr>
          <w:p w:rsidR="00ED4811" w:rsidRPr="009C2D72" w:rsidRDefault="00ED4811" w:rsidP="00ED481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ED4811" w:rsidRPr="009C2D72" w:rsidRDefault="00ED4811" w:rsidP="00ED481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8" w:type="dxa"/>
            <w:shd w:val="clear" w:color="auto" w:fill="auto"/>
          </w:tcPr>
          <w:p w:rsidR="00ED4811" w:rsidRPr="009C2D72" w:rsidRDefault="00ED4811" w:rsidP="00ED481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Беседа, рассказ</w:t>
            </w:r>
          </w:p>
        </w:tc>
      </w:tr>
      <w:tr w:rsidR="00ED4811" w:rsidRPr="009C2D72" w:rsidTr="00ED4811">
        <w:tc>
          <w:tcPr>
            <w:tcW w:w="649" w:type="dxa"/>
            <w:shd w:val="clear" w:color="auto" w:fill="auto"/>
          </w:tcPr>
          <w:p w:rsidR="00ED4811" w:rsidRPr="009C2D72" w:rsidRDefault="00ED4811" w:rsidP="00ED481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11" w:rsidRPr="00884285" w:rsidRDefault="00ED4811" w:rsidP="00ED4811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Освоение техники </w:t>
            </w:r>
            <w:r w:rsidRPr="008842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передвижений</w:t>
            </w:r>
          </w:p>
        </w:tc>
        <w:tc>
          <w:tcPr>
            <w:tcW w:w="1400" w:type="dxa"/>
            <w:shd w:val="clear" w:color="auto" w:fill="auto"/>
          </w:tcPr>
          <w:p w:rsidR="00ED4811" w:rsidRPr="009C2D72" w:rsidRDefault="00ED4811" w:rsidP="00ED481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8" w:type="dxa"/>
            <w:shd w:val="clear" w:color="auto" w:fill="auto"/>
          </w:tcPr>
          <w:p w:rsidR="00ED4811" w:rsidRPr="009C2D72" w:rsidRDefault="00ED4811" w:rsidP="00ED481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9" w:type="dxa"/>
            <w:shd w:val="clear" w:color="auto" w:fill="auto"/>
          </w:tcPr>
          <w:p w:rsidR="00ED4811" w:rsidRPr="009C2D72" w:rsidRDefault="00ED4811" w:rsidP="00ED481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8" w:type="dxa"/>
            <w:shd w:val="clear" w:color="auto" w:fill="auto"/>
          </w:tcPr>
          <w:p w:rsidR="00ED4811" w:rsidRPr="009C2D72" w:rsidRDefault="00ED4811" w:rsidP="00ED4811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31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Показ.Тренировочные упражнения. Работа в группах.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Учебная игра</w:t>
            </w:r>
          </w:p>
        </w:tc>
      </w:tr>
      <w:tr w:rsidR="00ED4811" w:rsidRPr="009C2D72" w:rsidTr="00ED4811">
        <w:tc>
          <w:tcPr>
            <w:tcW w:w="649" w:type="dxa"/>
            <w:shd w:val="clear" w:color="auto" w:fill="auto"/>
          </w:tcPr>
          <w:p w:rsidR="00ED4811" w:rsidRDefault="00ED4811" w:rsidP="00ED481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11" w:rsidRPr="00884285" w:rsidRDefault="00ED4811" w:rsidP="00ED4811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8842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Освоение техники приемов и передач мяча</w:t>
            </w:r>
          </w:p>
        </w:tc>
        <w:tc>
          <w:tcPr>
            <w:tcW w:w="1400" w:type="dxa"/>
            <w:shd w:val="clear" w:color="auto" w:fill="auto"/>
          </w:tcPr>
          <w:p w:rsidR="00ED4811" w:rsidRDefault="00ED4811" w:rsidP="00ED481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28" w:type="dxa"/>
            <w:shd w:val="clear" w:color="auto" w:fill="auto"/>
          </w:tcPr>
          <w:p w:rsidR="00ED4811" w:rsidRDefault="00ED4811" w:rsidP="00ED481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9" w:type="dxa"/>
            <w:shd w:val="clear" w:color="auto" w:fill="auto"/>
          </w:tcPr>
          <w:p w:rsidR="00ED4811" w:rsidRDefault="00ED4811" w:rsidP="00ED481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08" w:type="dxa"/>
            <w:shd w:val="clear" w:color="auto" w:fill="auto"/>
          </w:tcPr>
          <w:p w:rsidR="00ED4811" w:rsidRDefault="00ED4811" w:rsidP="00ED481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3A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Показ.Тренировочные упражнения. Работа в группах. Учебная игра</w:t>
            </w:r>
          </w:p>
        </w:tc>
      </w:tr>
      <w:tr w:rsidR="00ED4811" w:rsidRPr="009C2D72" w:rsidTr="00ED4811">
        <w:tc>
          <w:tcPr>
            <w:tcW w:w="649" w:type="dxa"/>
            <w:shd w:val="clear" w:color="auto" w:fill="auto"/>
          </w:tcPr>
          <w:p w:rsidR="00ED4811" w:rsidRDefault="00ED4811" w:rsidP="00ED481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11" w:rsidRPr="00884285" w:rsidRDefault="00ED4811" w:rsidP="00ED4811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8842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Освоение техники  подачи мяча и приема подач.</w:t>
            </w:r>
          </w:p>
        </w:tc>
        <w:tc>
          <w:tcPr>
            <w:tcW w:w="1400" w:type="dxa"/>
            <w:shd w:val="clear" w:color="auto" w:fill="auto"/>
          </w:tcPr>
          <w:p w:rsidR="00ED4811" w:rsidRDefault="00ED4811" w:rsidP="00ED481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28" w:type="dxa"/>
            <w:shd w:val="clear" w:color="auto" w:fill="auto"/>
          </w:tcPr>
          <w:p w:rsidR="00ED4811" w:rsidRDefault="00ED4811" w:rsidP="00ED481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9" w:type="dxa"/>
            <w:shd w:val="clear" w:color="auto" w:fill="auto"/>
          </w:tcPr>
          <w:p w:rsidR="00ED4811" w:rsidRDefault="00ED4811" w:rsidP="00ED481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08" w:type="dxa"/>
            <w:shd w:val="clear" w:color="auto" w:fill="auto"/>
          </w:tcPr>
          <w:p w:rsidR="00ED4811" w:rsidRDefault="00ED4811" w:rsidP="00ED481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3A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Показ.Тренировочные упражнения. Работа в группах. Учебная игра</w:t>
            </w:r>
          </w:p>
        </w:tc>
      </w:tr>
      <w:tr w:rsidR="00ED4811" w:rsidRPr="009C2D72" w:rsidTr="00ED4811">
        <w:tc>
          <w:tcPr>
            <w:tcW w:w="649" w:type="dxa"/>
            <w:shd w:val="clear" w:color="auto" w:fill="auto"/>
          </w:tcPr>
          <w:p w:rsidR="00ED4811" w:rsidRDefault="00ED4811" w:rsidP="00ED481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11" w:rsidRDefault="00ED4811" w:rsidP="00ED4811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8842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Освоение техники прямого нападающего удара</w:t>
            </w:r>
            <w:r w:rsidRPr="007978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и о</w:t>
            </w:r>
            <w:r w:rsidRPr="007978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владение техникой защитных действий</w:t>
            </w:r>
          </w:p>
          <w:p w:rsidR="00ED4811" w:rsidRPr="00884285" w:rsidRDefault="00ED4811" w:rsidP="00ED4811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1400" w:type="dxa"/>
            <w:shd w:val="clear" w:color="auto" w:fill="auto"/>
          </w:tcPr>
          <w:p w:rsidR="00ED4811" w:rsidRDefault="00ED4811" w:rsidP="00ED481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8" w:type="dxa"/>
            <w:shd w:val="clear" w:color="auto" w:fill="auto"/>
          </w:tcPr>
          <w:p w:rsidR="00ED4811" w:rsidRDefault="00ED4811" w:rsidP="00ED481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9" w:type="dxa"/>
            <w:shd w:val="clear" w:color="auto" w:fill="auto"/>
          </w:tcPr>
          <w:p w:rsidR="00ED4811" w:rsidRDefault="00ED4811" w:rsidP="00ED481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08" w:type="dxa"/>
            <w:shd w:val="clear" w:color="auto" w:fill="auto"/>
          </w:tcPr>
          <w:p w:rsidR="00ED4811" w:rsidRDefault="00ED4811" w:rsidP="00ED481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3A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Показ.Тренировочные упражнения. Работа в группах. Учебная игра</w:t>
            </w:r>
          </w:p>
        </w:tc>
      </w:tr>
      <w:tr w:rsidR="00ED4811" w:rsidRPr="009C2D72" w:rsidTr="00ED4811">
        <w:tc>
          <w:tcPr>
            <w:tcW w:w="649" w:type="dxa"/>
            <w:shd w:val="clear" w:color="auto" w:fill="auto"/>
          </w:tcPr>
          <w:p w:rsidR="00ED4811" w:rsidRDefault="00ED4811" w:rsidP="00ED481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11" w:rsidRPr="00884285" w:rsidRDefault="00ED4811" w:rsidP="00ED4811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8842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Овладение тактикой игры в нападении.</w:t>
            </w:r>
          </w:p>
        </w:tc>
        <w:tc>
          <w:tcPr>
            <w:tcW w:w="1400" w:type="dxa"/>
            <w:shd w:val="clear" w:color="auto" w:fill="auto"/>
          </w:tcPr>
          <w:p w:rsidR="00ED4811" w:rsidRDefault="00ED4811" w:rsidP="00ED481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8" w:type="dxa"/>
            <w:shd w:val="clear" w:color="auto" w:fill="auto"/>
          </w:tcPr>
          <w:p w:rsidR="00ED4811" w:rsidRDefault="00ED4811" w:rsidP="00ED481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9" w:type="dxa"/>
            <w:shd w:val="clear" w:color="auto" w:fill="auto"/>
          </w:tcPr>
          <w:p w:rsidR="00ED4811" w:rsidRDefault="00ED4811" w:rsidP="00ED481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8" w:type="dxa"/>
            <w:shd w:val="clear" w:color="auto" w:fill="auto"/>
          </w:tcPr>
          <w:p w:rsidR="00ED4811" w:rsidRDefault="00ED4811" w:rsidP="00ED481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3A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Показ.Тренировочные упражнения. Работа в группах. Учебная игра</w:t>
            </w:r>
          </w:p>
        </w:tc>
      </w:tr>
      <w:tr w:rsidR="00ED4811" w:rsidRPr="009C2D72" w:rsidTr="00ED4811">
        <w:tc>
          <w:tcPr>
            <w:tcW w:w="649" w:type="dxa"/>
            <w:shd w:val="clear" w:color="auto" w:fill="auto"/>
          </w:tcPr>
          <w:p w:rsidR="00ED4811" w:rsidRDefault="00ED4811" w:rsidP="00ED481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11" w:rsidRPr="00884285" w:rsidRDefault="00ED4811" w:rsidP="00ED4811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8842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Овладение тактикой игры в защите</w:t>
            </w:r>
          </w:p>
        </w:tc>
        <w:tc>
          <w:tcPr>
            <w:tcW w:w="1400" w:type="dxa"/>
            <w:shd w:val="clear" w:color="auto" w:fill="auto"/>
          </w:tcPr>
          <w:p w:rsidR="00ED4811" w:rsidRDefault="00ED4811" w:rsidP="00ED481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</w:tcPr>
          <w:p w:rsidR="00ED4811" w:rsidRDefault="00ED4811" w:rsidP="00ED481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9" w:type="dxa"/>
            <w:shd w:val="clear" w:color="auto" w:fill="auto"/>
          </w:tcPr>
          <w:p w:rsidR="00ED4811" w:rsidRDefault="00ED4811" w:rsidP="00ED481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8" w:type="dxa"/>
            <w:shd w:val="clear" w:color="auto" w:fill="auto"/>
          </w:tcPr>
          <w:p w:rsidR="00ED4811" w:rsidRDefault="00ED4811" w:rsidP="00ED481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3A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Показ.Тренировочные упражнения. Работа в группах. Учебная игра</w:t>
            </w:r>
          </w:p>
        </w:tc>
      </w:tr>
      <w:tr w:rsidR="00ED4811" w:rsidRPr="009C2D72" w:rsidTr="00ED4811">
        <w:tc>
          <w:tcPr>
            <w:tcW w:w="649" w:type="dxa"/>
            <w:shd w:val="clear" w:color="auto" w:fill="auto"/>
          </w:tcPr>
          <w:p w:rsidR="00ED4811" w:rsidRDefault="00ED4811" w:rsidP="00ED481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11" w:rsidRPr="00884285" w:rsidRDefault="00ED4811" w:rsidP="00ED4811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8842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Овладение организаторскими способностями</w:t>
            </w:r>
          </w:p>
        </w:tc>
        <w:tc>
          <w:tcPr>
            <w:tcW w:w="1400" w:type="dxa"/>
            <w:shd w:val="clear" w:color="auto" w:fill="auto"/>
          </w:tcPr>
          <w:p w:rsidR="00ED4811" w:rsidRDefault="00ED4811" w:rsidP="00ED481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8" w:type="dxa"/>
            <w:shd w:val="clear" w:color="auto" w:fill="auto"/>
          </w:tcPr>
          <w:p w:rsidR="00ED4811" w:rsidRPr="00932CA6" w:rsidRDefault="00ED4811" w:rsidP="00ED481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ED4811" w:rsidRDefault="00ED4811" w:rsidP="00ED481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8" w:type="dxa"/>
            <w:shd w:val="clear" w:color="auto" w:fill="auto"/>
          </w:tcPr>
          <w:p w:rsidR="00ED4811" w:rsidRDefault="00ED4811" w:rsidP="00ED481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Учебно-тренировочные игры  Соревнования</w:t>
            </w:r>
          </w:p>
        </w:tc>
      </w:tr>
      <w:tr w:rsidR="00ED4811" w:rsidRPr="009C2D72" w:rsidTr="00ED4811">
        <w:tc>
          <w:tcPr>
            <w:tcW w:w="649" w:type="dxa"/>
            <w:shd w:val="clear" w:color="auto" w:fill="auto"/>
          </w:tcPr>
          <w:p w:rsidR="00ED4811" w:rsidRPr="009C2D72" w:rsidRDefault="00ED4811" w:rsidP="00ED481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shd w:val="clear" w:color="auto" w:fill="auto"/>
          </w:tcPr>
          <w:p w:rsidR="00ED4811" w:rsidRPr="009C2D72" w:rsidRDefault="00ED4811" w:rsidP="00ED481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2D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00" w:type="dxa"/>
            <w:shd w:val="clear" w:color="auto" w:fill="auto"/>
          </w:tcPr>
          <w:p w:rsidR="00ED4811" w:rsidRPr="009C2D72" w:rsidRDefault="00ED4811" w:rsidP="00ED481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72</w:t>
            </w:r>
          </w:p>
        </w:tc>
        <w:tc>
          <w:tcPr>
            <w:tcW w:w="1328" w:type="dxa"/>
            <w:shd w:val="clear" w:color="auto" w:fill="auto"/>
          </w:tcPr>
          <w:p w:rsidR="00ED4811" w:rsidRPr="009C2D72" w:rsidRDefault="00ED4811" w:rsidP="00ED481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4</w:t>
            </w:r>
          </w:p>
        </w:tc>
        <w:tc>
          <w:tcPr>
            <w:tcW w:w="1449" w:type="dxa"/>
            <w:shd w:val="clear" w:color="auto" w:fill="auto"/>
          </w:tcPr>
          <w:p w:rsidR="00ED4811" w:rsidRPr="009C2D72" w:rsidRDefault="00ED4811" w:rsidP="00ED481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68</w:t>
            </w:r>
          </w:p>
        </w:tc>
        <w:tc>
          <w:tcPr>
            <w:tcW w:w="2508" w:type="dxa"/>
            <w:shd w:val="clear" w:color="auto" w:fill="auto"/>
          </w:tcPr>
          <w:p w:rsidR="00ED4811" w:rsidRPr="009C2D72" w:rsidRDefault="00ED4811" w:rsidP="00ED481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4811" w:rsidRPr="00D6071B" w:rsidRDefault="00ED4811" w:rsidP="00ED4811">
      <w:pPr>
        <w:ind w:right="-2" w:firstLine="709"/>
        <w:jc w:val="center"/>
        <w:rPr>
          <w:b/>
          <w:sz w:val="16"/>
          <w:szCs w:val="16"/>
        </w:rPr>
      </w:pPr>
    </w:p>
    <w:p w:rsidR="00ED4811" w:rsidRDefault="00ED4811" w:rsidP="00072AB6">
      <w:pPr>
        <w:spacing w:after="0" w:line="276" w:lineRule="auto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D4811" w:rsidRPr="00072AB6" w:rsidRDefault="00ED4811" w:rsidP="00072AB6">
      <w:pPr>
        <w:spacing w:after="0" w:line="276" w:lineRule="auto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B7276" w:rsidRPr="006B7276" w:rsidRDefault="006B7276" w:rsidP="006B7276">
      <w:pPr>
        <w:tabs>
          <w:tab w:val="left" w:pos="9356"/>
        </w:tabs>
        <w:spacing w:line="192" w:lineRule="auto"/>
        <w:ind w:right="424" w:firstLine="56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6B7276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Метапредметные</w:t>
      </w:r>
      <w:r w:rsidRPr="006B727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B7276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результаты</w:t>
      </w:r>
    </w:p>
    <w:p w:rsidR="006B7276" w:rsidRPr="006B7276" w:rsidRDefault="006B7276" w:rsidP="006B7276">
      <w:pPr>
        <w:tabs>
          <w:tab w:val="left" w:pos="9356"/>
        </w:tabs>
        <w:spacing w:line="192" w:lineRule="auto"/>
        <w:ind w:right="424" w:firstLine="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7276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(Освоенные универсальные учебные действия)</w:t>
      </w:r>
    </w:p>
    <w:p w:rsidR="006B7276" w:rsidRDefault="006B7276" w:rsidP="006B7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6B7276" w:rsidRPr="006B7276" w:rsidRDefault="006B7276" w:rsidP="006B7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 УУД:</w:t>
      </w:r>
    </w:p>
    <w:p w:rsidR="006B7276" w:rsidRPr="006B7276" w:rsidRDefault="006B7276" w:rsidP="006B7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276">
        <w:rPr>
          <w:rFonts w:ascii="Times New Roman" w:eastAsia="Times New Roman" w:hAnsi="Times New Roman" w:cs="Times New Roman"/>
          <w:sz w:val="28"/>
          <w:szCs w:val="28"/>
          <w:lang w:eastAsia="ru-RU"/>
        </w:rPr>
        <w:t>· умение работать по предложенным инструкциям;</w:t>
      </w:r>
    </w:p>
    <w:p w:rsidR="006B7276" w:rsidRPr="006B7276" w:rsidRDefault="006B7276" w:rsidP="006B7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276">
        <w:rPr>
          <w:rFonts w:ascii="Times New Roman" w:eastAsia="Times New Roman" w:hAnsi="Times New Roman" w:cs="Times New Roman"/>
          <w:sz w:val="28"/>
          <w:szCs w:val="28"/>
          <w:lang w:eastAsia="ru-RU"/>
        </w:rPr>
        <w:t>· умение излагать мысли в четкой логической последовательности;</w:t>
      </w:r>
    </w:p>
    <w:p w:rsidR="006B7276" w:rsidRPr="006B7276" w:rsidRDefault="006B7276" w:rsidP="006B7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276">
        <w:rPr>
          <w:rFonts w:ascii="Times New Roman" w:eastAsia="Times New Roman" w:hAnsi="Times New Roman" w:cs="Times New Roman"/>
          <w:sz w:val="28"/>
          <w:szCs w:val="28"/>
          <w:lang w:eastAsia="ru-RU"/>
        </w:rPr>
        <w:t>· отстаивать свою точку зрения;</w:t>
      </w:r>
    </w:p>
    <w:p w:rsidR="006B7276" w:rsidRPr="006B7276" w:rsidRDefault="006B7276" w:rsidP="006B7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2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 анализировать ситуацию и самостоятельно находить ответы на вопросы путем логических рассуждений;</w:t>
      </w:r>
    </w:p>
    <w:p w:rsidR="006B7276" w:rsidRPr="006B7276" w:rsidRDefault="006B7276" w:rsidP="006B7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276">
        <w:rPr>
          <w:rFonts w:ascii="Times New Roman" w:eastAsia="Times New Roman" w:hAnsi="Times New Roman" w:cs="Times New Roman"/>
          <w:sz w:val="28"/>
          <w:szCs w:val="28"/>
          <w:lang w:eastAsia="ru-RU"/>
        </w:rPr>
        <w:t>· умение выполнять ранее изученные приёмы;</w:t>
      </w:r>
    </w:p>
    <w:p w:rsidR="006B7276" w:rsidRPr="006B7276" w:rsidRDefault="006B7276" w:rsidP="006B7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276">
        <w:rPr>
          <w:rFonts w:ascii="Times New Roman" w:eastAsia="Times New Roman" w:hAnsi="Times New Roman" w:cs="Times New Roman"/>
          <w:sz w:val="28"/>
          <w:szCs w:val="28"/>
          <w:lang w:eastAsia="ru-RU"/>
        </w:rPr>
        <w:t>· определять и формулировать цель деятельности на занятии с помощью тренера.</w:t>
      </w:r>
    </w:p>
    <w:p w:rsidR="006B7276" w:rsidRPr="002660FB" w:rsidRDefault="006B7276" w:rsidP="006B7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 УУД:</w:t>
      </w:r>
    </w:p>
    <w:p w:rsidR="006B7276" w:rsidRPr="002660FB" w:rsidRDefault="006B7276" w:rsidP="006B727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B7276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26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0FB">
        <w:rPr>
          <w:rFonts w:ascii="Times New Roman" w:hAnsi="Times New Roman" w:cs="Times New Roman"/>
          <w:color w:val="000000"/>
          <w:sz w:val="28"/>
          <w:szCs w:val="28"/>
        </w:rPr>
        <w:t>осознание необходимости новых знаний;</w:t>
      </w:r>
    </w:p>
    <w:p w:rsidR="006B7276" w:rsidRPr="002660FB" w:rsidRDefault="006B7276" w:rsidP="006B727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B7276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26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0FB">
        <w:rPr>
          <w:rFonts w:ascii="Times New Roman" w:hAnsi="Times New Roman" w:cs="Times New Roman"/>
          <w:color w:val="000000"/>
          <w:sz w:val="28"/>
          <w:szCs w:val="28"/>
        </w:rPr>
        <w:t>самостоятельный выбор источников информации для поиска нового;</w:t>
      </w:r>
    </w:p>
    <w:p w:rsidR="006B7276" w:rsidRPr="006B7276" w:rsidRDefault="006B7276" w:rsidP="006B7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276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26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0FB">
        <w:rPr>
          <w:rFonts w:ascii="Times New Roman" w:hAnsi="Times New Roman" w:cs="Times New Roman"/>
          <w:color w:val="000000"/>
          <w:sz w:val="28"/>
          <w:szCs w:val="28"/>
        </w:rPr>
        <w:t>умение отличать новое знание от ранее приобретенного</w:t>
      </w:r>
      <w:r>
        <w:rPr>
          <w:color w:val="000000"/>
          <w:sz w:val="27"/>
          <w:szCs w:val="27"/>
        </w:rPr>
        <w:t>.</w:t>
      </w:r>
    </w:p>
    <w:p w:rsidR="006B7276" w:rsidRPr="006B7276" w:rsidRDefault="006B7276" w:rsidP="006B7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7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 УУД:</w:t>
      </w:r>
    </w:p>
    <w:p w:rsidR="006B7276" w:rsidRPr="006B7276" w:rsidRDefault="006B7276" w:rsidP="006B7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276">
        <w:rPr>
          <w:rFonts w:ascii="Times New Roman" w:eastAsia="Times New Roman" w:hAnsi="Times New Roman" w:cs="Times New Roman"/>
          <w:sz w:val="28"/>
          <w:szCs w:val="28"/>
          <w:lang w:eastAsia="ru-RU"/>
        </w:rPr>
        <w:t>· умение работать в коллективе;</w:t>
      </w:r>
    </w:p>
    <w:p w:rsidR="006B7276" w:rsidRPr="006B7276" w:rsidRDefault="006B7276" w:rsidP="006B7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276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распределять обязанности;</w:t>
      </w:r>
    </w:p>
    <w:p w:rsidR="006B7276" w:rsidRPr="006B7276" w:rsidRDefault="006B7276" w:rsidP="006B7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276">
        <w:rPr>
          <w:rFonts w:ascii="Times New Roman" w:eastAsia="Times New Roman" w:hAnsi="Times New Roman" w:cs="Times New Roman"/>
          <w:sz w:val="28"/>
          <w:szCs w:val="28"/>
          <w:lang w:eastAsia="ru-RU"/>
        </w:rPr>
        <w:t>· умение слушать тренера;</w:t>
      </w:r>
    </w:p>
    <w:p w:rsidR="006B7276" w:rsidRPr="006B7276" w:rsidRDefault="006B7276" w:rsidP="006B7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276">
        <w:rPr>
          <w:rFonts w:ascii="Times New Roman" w:eastAsia="Times New Roman" w:hAnsi="Times New Roman" w:cs="Times New Roman"/>
          <w:sz w:val="28"/>
          <w:szCs w:val="28"/>
          <w:lang w:eastAsia="ru-RU"/>
        </w:rPr>
        <w:t>· умение строить доверительное дружеское отношение;</w:t>
      </w:r>
    </w:p>
    <w:p w:rsidR="006B7276" w:rsidRPr="006B7276" w:rsidRDefault="006B7276" w:rsidP="006B7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276">
        <w:rPr>
          <w:rFonts w:ascii="Times New Roman" w:eastAsia="Times New Roman" w:hAnsi="Times New Roman" w:cs="Times New Roman"/>
          <w:sz w:val="28"/>
          <w:szCs w:val="28"/>
          <w:lang w:eastAsia="ru-RU"/>
        </w:rPr>
        <w:t>· умение уходить от конфликта;</w:t>
      </w:r>
    </w:p>
    <w:p w:rsidR="006B7276" w:rsidRDefault="006B7276" w:rsidP="006B7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276">
        <w:rPr>
          <w:rFonts w:ascii="Times New Roman" w:eastAsia="Times New Roman" w:hAnsi="Times New Roman" w:cs="Times New Roman"/>
          <w:sz w:val="28"/>
          <w:szCs w:val="28"/>
          <w:lang w:eastAsia="ru-RU"/>
        </w:rPr>
        <w:t>· умение высказывать свое мнение.</w:t>
      </w:r>
    </w:p>
    <w:p w:rsidR="002660FB" w:rsidRDefault="002660FB" w:rsidP="006B7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0FB" w:rsidRPr="002660FB" w:rsidRDefault="002660FB" w:rsidP="002660FB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660FB">
        <w:rPr>
          <w:rFonts w:ascii="Times New Roman" w:hAnsi="Times New Roman"/>
          <w:b/>
          <w:sz w:val="28"/>
          <w:szCs w:val="28"/>
        </w:rPr>
        <w:t xml:space="preserve">ОРГАНИЗАЦИОННО-ПЕДАГОГИЧЕСКИЕ УСЛОВИЯ </w:t>
      </w:r>
    </w:p>
    <w:p w:rsidR="002660FB" w:rsidRPr="002660FB" w:rsidRDefault="002660FB" w:rsidP="002660FB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660FB">
        <w:rPr>
          <w:rFonts w:ascii="Times New Roman" w:hAnsi="Times New Roman"/>
          <w:b/>
          <w:sz w:val="28"/>
          <w:szCs w:val="28"/>
        </w:rPr>
        <w:t>РЕАЛИЗАЦИИ ПРОГРАММЫ</w:t>
      </w:r>
    </w:p>
    <w:p w:rsidR="002660FB" w:rsidRPr="002660FB" w:rsidRDefault="002660FB" w:rsidP="002660FB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60FB" w:rsidRPr="002660FB" w:rsidRDefault="002660FB" w:rsidP="002660FB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660FB">
        <w:rPr>
          <w:rFonts w:ascii="Times New Roman" w:hAnsi="Times New Roman"/>
          <w:b/>
          <w:bCs/>
          <w:sz w:val="28"/>
          <w:szCs w:val="28"/>
        </w:rPr>
        <w:t xml:space="preserve">Календарный учебный график </w:t>
      </w:r>
      <w:r w:rsidRPr="002660FB">
        <w:rPr>
          <w:rFonts w:ascii="Times New Roman" w:hAnsi="Times New Roman"/>
          <w:bCs/>
          <w:sz w:val="28"/>
          <w:szCs w:val="28"/>
        </w:rPr>
        <w:t>(Приложение 1)</w:t>
      </w:r>
    </w:p>
    <w:p w:rsidR="002660FB" w:rsidRPr="002660FB" w:rsidRDefault="002660FB" w:rsidP="002660F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60FB">
        <w:rPr>
          <w:rFonts w:ascii="Times New Roman" w:hAnsi="Times New Roman"/>
          <w:sz w:val="28"/>
          <w:szCs w:val="28"/>
        </w:rPr>
        <w:t>Календарный учебный график является составной частью программы, содержащей комплекс основных характеристик образования и определяющей даты и окончания учебных периодов/этапов, количество учебных недель, сроки контрольных процедур, и составляется для каждой учебной группы.</w:t>
      </w:r>
    </w:p>
    <w:p w:rsidR="002660FB" w:rsidRPr="002660FB" w:rsidRDefault="002660FB" w:rsidP="002660FB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660FB">
        <w:rPr>
          <w:rFonts w:ascii="Times New Roman" w:hAnsi="Times New Roman"/>
          <w:b/>
          <w:bCs/>
          <w:sz w:val="28"/>
          <w:szCs w:val="28"/>
        </w:rPr>
        <w:t>Материально-технические условия</w:t>
      </w:r>
    </w:p>
    <w:p w:rsidR="002660FB" w:rsidRPr="002660FB" w:rsidRDefault="002660FB" w:rsidP="002660F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60FB">
        <w:rPr>
          <w:rFonts w:ascii="Times New Roman" w:hAnsi="Times New Roman"/>
          <w:b/>
          <w:i/>
          <w:sz w:val="28"/>
          <w:szCs w:val="28"/>
        </w:rPr>
        <w:t xml:space="preserve">Кабинет. </w:t>
      </w:r>
      <w:r w:rsidRPr="002660FB">
        <w:rPr>
          <w:rFonts w:ascii="Times New Roman" w:hAnsi="Times New Roman"/>
          <w:sz w:val="28"/>
          <w:szCs w:val="28"/>
        </w:rPr>
        <w:t xml:space="preserve">Для занятий требуется просторное светлое помещение, отвечающее санитарно-эпидемиологическим требованиям к учреждениям дополнительного образования (СанПиН 2.4.4 3172-14). Помещение должно быть сухое, с естественным доступом воздуха, легко проветриваемое, с достаточным дневным и искусственным освещением. </w:t>
      </w:r>
    </w:p>
    <w:p w:rsidR="002660FB" w:rsidRPr="002660FB" w:rsidRDefault="002660FB" w:rsidP="002660F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60FB">
        <w:rPr>
          <w:rFonts w:ascii="Times New Roman" w:hAnsi="Times New Roman"/>
          <w:b/>
          <w:i/>
          <w:sz w:val="28"/>
          <w:szCs w:val="28"/>
        </w:rPr>
        <w:t xml:space="preserve">Оборудование: </w:t>
      </w:r>
      <w:r w:rsidR="007F58C2">
        <w:rPr>
          <w:rFonts w:ascii="Times New Roman" w:hAnsi="Times New Roman"/>
          <w:sz w:val="28"/>
          <w:szCs w:val="28"/>
        </w:rPr>
        <w:t>волейбольные мячи, сетка; гимнастические скамейки, маты.</w:t>
      </w:r>
    </w:p>
    <w:p w:rsidR="002660FB" w:rsidRPr="002660FB" w:rsidRDefault="002660FB" w:rsidP="002660FB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2660FB">
        <w:rPr>
          <w:rFonts w:ascii="Times New Roman" w:hAnsi="Times New Roman"/>
          <w:b/>
          <w:bCs/>
          <w:sz w:val="28"/>
          <w:szCs w:val="28"/>
        </w:rPr>
        <w:t>Формы отслеживания и демонстрации</w:t>
      </w:r>
    </w:p>
    <w:p w:rsidR="002660FB" w:rsidRPr="002660FB" w:rsidRDefault="002660FB" w:rsidP="002660FB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2660FB">
        <w:rPr>
          <w:rFonts w:ascii="Times New Roman" w:hAnsi="Times New Roman"/>
          <w:b/>
          <w:bCs/>
          <w:sz w:val="28"/>
          <w:szCs w:val="28"/>
        </w:rPr>
        <w:t>образовательных результатов</w:t>
      </w:r>
    </w:p>
    <w:p w:rsidR="002660FB" w:rsidRPr="002660FB" w:rsidRDefault="002660FB" w:rsidP="002660FB">
      <w:pPr>
        <w:spacing w:after="0" w:line="276" w:lineRule="auto"/>
        <w:ind w:firstLine="708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2660FB">
        <w:rPr>
          <w:rFonts w:ascii="Times New Roman" w:hAnsi="Times New Roman"/>
          <w:sz w:val="28"/>
          <w:szCs w:val="28"/>
        </w:rPr>
        <w:t>Для отслеживания и демонстрации образовательных результатов применяются следующие формы: журнал учета работы педагога, собеседование, наблюдение, опрос, самостоятельная работа учащихся, мониторинг результатов обучения на базовом уровне.</w:t>
      </w:r>
    </w:p>
    <w:p w:rsidR="002660FB" w:rsidRPr="002660FB" w:rsidRDefault="002660FB" w:rsidP="002660FB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2660FB">
        <w:rPr>
          <w:rFonts w:ascii="Times New Roman" w:hAnsi="Times New Roman"/>
          <w:b/>
          <w:bCs/>
          <w:sz w:val="28"/>
          <w:szCs w:val="28"/>
        </w:rPr>
        <w:t>Оценочные материалы</w:t>
      </w:r>
    </w:p>
    <w:p w:rsidR="002660FB" w:rsidRPr="002660FB" w:rsidRDefault="002660FB" w:rsidP="002660F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60FB">
        <w:rPr>
          <w:rFonts w:ascii="Times New Roman" w:hAnsi="Times New Roman"/>
          <w:bCs/>
          <w:sz w:val="28"/>
          <w:szCs w:val="28"/>
        </w:rPr>
        <w:lastRenderedPageBreak/>
        <w:t>Для проверки и оценки освоения теории и практики на каждом уровне обучения используются следующие пакеты диагностических методик.</w:t>
      </w:r>
    </w:p>
    <w:p w:rsidR="002660FB" w:rsidRPr="002660FB" w:rsidRDefault="002660FB" w:rsidP="002660F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660FB">
        <w:rPr>
          <w:rFonts w:ascii="Times New Roman" w:hAnsi="Times New Roman"/>
          <w:bCs/>
          <w:sz w:val="28"/>
          <w:szCs w:val="28"/>
        </w:rPr>
        <w:t>Теория: перечень вопросов и заданий к собеседованиям, опросам.</w:t>
      </w:r>
    </w:p>
    <w:p w:rsidR="002660FB" w:rsidRPr="002660FB" w:rsidRDefault="002660FB" w:rsidP="002660FB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2660FB">
        <w:rPr>
          <w:rFonts w:ascii="Times New Roman" w:hAnsi="Times New Roman"/>
          <w:bCs/>
          <w:sz w:val="28"/>
          <w:szCs w:val="28"/>
        </w:rPr>
        <w:t>Практика: результаты индивидуальных и групповых самостоятельных творческих работ.</w:t>
      </w:r>
    </w:p>
    <w:p w:rsidR="002660FB" w:rsidRPr="002660FB" w:rsidRDefault="002660FB" w:rsidP="002660FB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2660FB">
        <w:rPr>
          <w:rFonts w:ascii="Times New Roman" w:hAnsi="Times New Roman"/>
          <w:b/>
          <w:bCs/>
          <w:sz w:val="28"/>
          <w:szCs w:val="28"/>
        </w:rPr>
        <w:t>Методы обучения</w:t>
      </w:r>
    </w:p>
    <w:p w:rsidR="002660FB" w:rsidRPr="002660FB" w:rsidRDefault="002660FB" w:rsidP="002660FB">
      <w:pPr>
        <w:spacing w:after="0" w:line="276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2660FB">
        <w:rPr>
          <w:rFonts w:ascii="Times New Roman" w:hAnsi="Times New Roman"/>
          <w:sz w:val="28"/>
          <w:szCs w:val="28"/>
        </w:rPr>
        <w:t>В процессе реализации программы «</w:t>
      </w:r>
      <w:r>
        <w:rPr>
          <w:rFonts w:ascii="Times New Roman" w:hAnsi="Times New Roman"/>
          <w:sz w:val="28"/>
          <w:szCs w:val="28"/>
        </w:rPr>
        <w:t>Волейбол</w:t>
      </w:r>
      <w:r w:rsidRPr="002660FB">
        <w:rPr>
          <w:rFonts w:ascii="Times New Roman" w:hAnsi="Times New Roman"/>
          <w:sz w:val="28"/>
          <w:szCs w:val="28"/>
        </w:rPr>
        <w:t xml:space="preserve">» применяются следующие </w:t>
      </w:r>
      <w:r w:rsidRPr="002660FB">
        <w:rPr>
          <w:rFonts w:ascii="Times New Roman" w:hAnsi="Times New Roman"/>
          <w:b/>
          <w:i/>
          <w:sz w:val="28"/>
          <w:szCs w:val="28"/>
        </w:rPr>
        <w:t>методы и приёмы обучения:</w:t>
      </w:r>
    </w:p>
    <w:p w:rsidR="002660FB" w:rsidRPr="002660FB" w:rsidRDefault="002660FB" w:rsidP="002660F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660FB">
        <w:rPr>
          <w:rFonts w:ascii="Times New Roman" w:hAnsi="Times New Roman"/>
          <w:sz w:val="28"/>
          <w:szCs w:val="28"/>
        </w:rPr>
        <w:t>- метод формирования интереса к учению (игра, приёмы занимательности);</w:t>
      </w:r>
    </w:p>
    <w:p w:rsidR="002660FB" w:rsidRPr="002660FB" w:rsidRDefault="002660FB" w:rsidP="002660F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660FB">
        <w:rPr>
          <w:rFonts w:ascii="Times New Roman" w:hAnsi="Times New Roman"/>
          <w:sz w:val="28"/>
          <w:szCs w:val="28"/>
        </w:rPr>
        <w:t xml:space="preserve">- </w:t>
      </w:r>
      <w:r w:rsidR="007F58C2">
        <w:rPr>
          <w:rFonts w:ascii="Times New Roman" w:hAnsi="Times New Roman" w:cs="Times New Roman"/>
          <w:sz w:val="28"/>
          <w:szCs w:val="28"/>
        </w:rPr>
        <w:t>Словесные методы (</w:t>
      </w:r>
      <w:r w:rsidR="007F58C2" w:rsidRPr="007F58C2">
        <w:rPr>
          <w:rFonts w:ascii="Times New Roman" w:hAnsi="Times New Roman" w:cs="Times New Roman"/>
          <w:sz w:val="28"/>
          <w:szCs w:val="28"/>
        </w:rPr>
        <w:t xml:space="preserve">рассказ, объяснение, беседа, разбор, </w:t>
      </w:r>
      <w:r w:rsidR="007F58C2">
        <w:rPr>
          <w:rFonts w:ascii="Times New Roman" w:hAnsi="Times New Roman" w:cs="Times New Roman"/>
          <w:sz w:val="28"/>
          <w:szCs w:val="28"/>
        </w:rPr>
        <w:t>задание, указание, распоряжение)</w:t>
      </w:r>
    </w:p>
    <w:p w:rsidR="002660FB" w:rsidRDefault="002660FB" w:rsidP="007F58C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FB">
        <w:rPr>
          <w:rFonts w:ascii="Times New Roman" w:hAnsi="Times New Roman"/>
          <w:sz w:val="28"/>
          <w:szCs w:val="28"/>
        </w:rPr>
        <w:t xml:space="preserve">- </w:t>
      </w:r>
      <w:r w:rsidR="007F58C2">
        <w:rPr>
          <w:rFonts w:ascii="Times New Roman" w:hAnsi="Times New Roman" w:cs="Times New Roman"/>
          <w:sz w:val="28"/>
          <w:szCs w:val="28"/>
        </w:rPr>
        <w:t>д</w:t>
      </w:r>
      <w:r w:rsidR="007F58C2" w:rsidRPr="007F58C2">
        <w:rPr>
          <w:rFonts w:ascii="Times New Roman" w:hAnsi="Times New Roman" w:cs="Times New Roman"/>
          <w:sz w:val="28"/>
          <w:szCs w:val="28"/>
        </w:rPr>
        <w:t>емонстрация наглядных пособий</w:t>
      </w:r>
      <w:r w:rsidR="00EE4173">
        <w:rPr>
          <w:rFonts w:ascii="Times New Roman" w:hAnsi="Times New Roman" w:cs="Times New Roman"/>
          <w:sz w:val="28"/>
          <w:szCs w:val="28"/>
        </w:rPr>
        <w:t xml:space="preserve"> (журналов, книг)</w:t>
      </w:r>
      <w:r w:rsidR="007F58C2">
        <w:rPr>
          <w:rFonts w:ascii="Times New Roman" w:hAnsi="Times New Roman" w:cs="Times New Roman"/>
          <w:sz w:val="28"/>
          <w:szCs w:val="28"/>
        </w:rPr>
        <w:t>;</w:t>
      </w:r>
    </w:p>
    <w:p w:rsidR="007F58C2" w:rsidRDefault="007F58C2" w:rsidP="007F58C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повторный или замедленный показ;</w:t>
      </w:r>
    </w:p>
    <w:p w:rsidR="007F58C2" w:rsidRDefault="007F58C2" w:rsidP="007F58C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игровой метод</w:t>
      </w:r>
    </w:p>
    <w:p w:rsidR="007F58C2" w:rsidRDefault="007F58C2" w:rsidP="007F58C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соревновательный метод</w:t>
      </w:r>
    </w:p>
    <w:p w:rsidR="007F58C2" w:rsidRPr="002660FB" w:rsidRDefault="007F58C2" w:rsidP="007F58C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58C2">
        <w:rPr>
          <w:rFonts w:ascii="Times New Roman" w:hAnsi="Times New Roman" w:cs="Times New Roman"/>
          <w:sz w:val="28"/>
          <w:szCs w:val="28"/>
        </w:rPr>
        <w:t>методический прием выполнения упражнения в облегченных условиях</w:t>
      </w:r>
    </w:p>
    <w:p w:rsidR="002660FB" w:rsidRDefault="002660FB" w:rsidP="002660F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660FB">
        <w:rPr>
          <w:rFonts w:ascii="Times New Roman" w:hAnsi="Times New Roman"/>
          <w:sz w:val="28"/>
          <w:szCs w:val="28"/>
        </w:rPr>
        <w:t>- репродуктивный (повторение освоенных знаний и умений, самостоятельная работа);</w:t>
      </w:r>
    </w:p>
    <w:p w:rsidR="002660FB" w:rsidRDefault="002660FB" w:rsidP="002660F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660FB">
        <w:rPr>
          <w:rFonts w:ascii="Times New Roman" w:hAnsi="Times New Roman"/>
          <w:sz w:val="28"/>
          <w:szCs w:val="28"/>
        </w:rPr>
        <w:t>- метод контроля (опрос, наблюдение, психологическая поддержка).</w:t>
      </w:r>
    </w:p>
    <w:p w:rsidR="00EE4173" w:rsidRPr="002660FB" w:rsidRDefault="00EE4173" w:rsidP="002660F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 круговой тренировки</w:t>
      </w:r>
    </w:p>
    <w:p w:rsidR="002660FB" w:rsidRPr="002660FB" w:rsidRDefault="002660FB" w:rsidP="002660F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660FB">
        <w:rPr>
          <w:rFonts w:ascii="Times New Roman" w:hAnsi="Times New Roman"/>
          <w:sz w:val="28"/>
          <w:szCs w:val="28"/>
        </w:rPr>
        <w:t>- метод самоконтроля (самоанализ, самостоятельное исправление недостатков в работе).</w:t>
      </w:r>
    </w:p>
    <w:p w:rsidR="002660FB" w:rsidRPr="002660FB" w:rsidRDefault="002660FB" w:rsidP="002660FB">
      <w:pPr>
        <w:spacing w:after="0" w:line="276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2660FB">
        <w:rPr>
          <w:rFonts w:ascii="Times New Roman" w:hAnsi="Times New Roman"/>
          <w:sz w:val="28"/>
          <w:szCs w:val="28"/>
        </w:rPr>
        <w:t xml:space="preserve">В сочетании применяются словесный, наглядный, практический методы как </w:t>
      </w:r>
      <w:r w:rsidRPr="002660FB">
        <w:rPr>
          <w:rFonts w:ascii="Times New Roman" w:hAnsi="Times New Roman"/>
          <w:b/>
          <w:i/>
          <w:sz w:val="28"/>
          <w:szCs w:val="28"/>
        </w:rPr>
        <w:t>методы передачи и восприятия информации.</w:t>
      </w:r>
    </w:p>
    <w:p w:rsidR="002660FB" w:rsidRPr="002660FB" w:rsidRDefault="002660FB" w:rsidP="002660FB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2660FB">
        <w:rPr>
          <w:rFonts w:ascii="Times New Roman" w:hAnsi="Times New Roman"/>
          <w:b/>
          <w:sz w:val="28"/>
          <w:szCs w:val="28"/>
        </w:rPr>
        <w:t>Методы воспитания</w:t>
      </w:r>
    </w:p>
    <w:p w:rsidR="002660FB" w:rsidRPr="002660FB" w:rsidRDefault="002660FB" w:rsidP="002660F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60FB">
        <w:rPr>
          <w:rFonts w:ascii="Times New Roman" w:hAnsi="Times New Roman"/>
          <w:sz w:val="28"/>
          <w:szCs w:val="28"/>
        </w:rPr>
        <w:t>Для формирования и развития положительных личностных качеств учащихся необходимо применять методы воспитания: беседа, убеждение, поощрение, стимулирование, мотивация, создание ситуации успеха и др.</w:t>
      </w:r>
    </w:p>
    <w:p w:rsidR="002660FB" w:rsidRDefault="002660FB" w:rsidP="002660FB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660FB">
        <w:rPr>
          <w:rFonts w:ascii="Times New Roman" w:hAnsi="Times New Roman"/>
          <w:b/>
          <w:bCs/>
          <w:sz w:val="28"/>
          <w:szCs w:val="28"/>
        </w:rPr>
        <w:t>Формы организации учебного занятия</w:t>
      </w:r>
    </w:p>
    <w:p w:rsidR="00EE4173" w:rsidRPr="00EE4173" w:rsidRDefault="00EE4173" w:rsidP="00EE41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Главная направленность занятий</w:t>
      </w:r>
      <w:r w:rsidRPr="00EE4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построенных на материале волейбола, заключается в содействии решению задач физического воспитания школьник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 средствами волейбола, совершенствовать основы</w:t>
      </w:r>
      <w:r w:rsidRPr="00EE4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техники и тактики игры, привить привычку к систематическим занятиям во внеучебное время, по месту жительства, вооружить для этого соответствующими знаниями и умениями.</w:t>
      </w:r>
    </w:p>
    <w:p w:rsidR="002660FB" w:rsidRPr="002660FB" w:rsidRDefault="002660FB" w:rsidP="002660FB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2660FB">
        <w:rPr>
          <w:rFonts w:ascii="Times New Roman" w:hAnsi="Times New Roman"/>
          <w:b/>
          <w:bCs/>
          <w:sz w:val="28"/>
          <w:szCs w:val="28"/>
        </w:rPr>
        <w:t>Педагогические технологии</w:t>
      </w:r>
    </w:p>
    <w:p w:rsidR="002660FB" w:rsidRPr="002660FB" w:rsidRDefault="002660FB" w:rsidP="002660F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660FB">
        <w:rPr>
          <w:rFonts w:ascii="Times New Roman" w:hAnsi="Times New Roman"/>
          <w:sz w:val="28"/>
          <w:szCs w:val="28"/>
        </w:rPr>
        <w:t xml:space="preserve">В образовательном процессе используются следующие инновационные </w:t>
      </w:r>
      <w:r w:rsidRPr="002660FB">
        <w:rPr>
          <w:rFonts w:ascii="Times New Roman" w:hAnsi="Times New Roman"/>
          <w:b/>
          <w:bCs/>
          <w:i/>
          <w:sz w:val="28"/>
          <w:szCs w:val="28"/>
        </w:rPr>
        <w:t>педагогические технологии:</w:t>
      </w:r>
      <w:r w:rsidR="00EE4173" w:rsidRPr="00EE4173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EE417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</w:t>
      </w:r>
      <w:r w:rsidR="00EE4173" w:rsidRPr="00EE417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нтегрированные</w:t>
      </w:r>
      <w:r w:rsidR="00EE417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технологии</w:t>
      </w:r>
      <w:r w:rsidRPr="002660FB">
        <w:rPr>
          <w:rFonts w:ascii="Times New Roman" w:hAnsi="Times New Roman"/>
          <w:sz w:val="28"/>
          <w:szCs w:val="28"/>
        </w:rPr>
        <w:t>,</w:t>
      </w:r>
      <w:r w:rsidR="00EE4173">
        <w:rPr>
          <w:rFonts w:ascii="Times New Roman" w:hAnsi="Times New Roman"/>
          <w:sz w:val="28"/>
          <w:szCs w:val="28"/>
        </w:rPr>
        <w:t xml:space="preserve"> </w:t>
      </w:r>
      <w:r w:rsidR="00EE417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</w:t>
      </w:r>
      <w:r w:rsidR="00EE4173" w:rsidRPr="00EE417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нформационно-коммуникационные технологии, технология </w:t>
      </w:r>
      <w:r w:rsidR="00EE417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</w:t>
      </w:r>
      <w:r w:rsidR="00EE4173" w:rsidRPr="00EE417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ичностно-ориентированного </w:t>
      </w:r>
      <w:r w:rsidR="00EE4173" w:rsidRPr="00EE417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обучения</w:t>
      </w:r>
      <w:r w:rsidR="00EE4173" w:rsidRPr="00EE4173">
        <w:rPr>
          <w:rFonts w:ascii="Times New Roman" w:hAnsi="Times New Roman" w:cs="Times New Roman"/>
          <w:sz w:val="28"/>
          <w:szCs w:val="28"/>
        </w:rPr>
        <w:t>,</w:t>
      </w:r>
      <w:r w:rsidR="00EE4173">
        <w:rPr>
          <w:rFonts w:ascii="Times New Roman" w:hAnsi="Times New Roman"/>
          <w:sz w:val="28"/>
          <w:szCs w:val="28"/>
        </w:rPr>
        <w:t xml:space="preserve"> </w:t>
      </w:r>
      <w:r w:rsidRPr="002660FB">
        <w:rPr>
          <w:rFonts w:ascii="Times New Roman" w:hAnsi="Times New Roman"/>
          <w:sz w:val="28"/>
          <w:szCs w:val="28"/>
        </w:rPr>
        <w:t>технология группового обучения, технология дифференцированного обучения, технологии сотрудничества, технология коллективного взаимообучения, технология разноуровневого обучения, технология коллективной творческой деятельности, здоровьесберегающая технология, технология коллективных обсуждений, технология игровой деятельности</w:t>
      </w:r>
      <w:r w:rsidR="00EE4173">
        <w:rPr>
          <w:rFonts w:ascii="Times New Roman" w:hAnsi="Times New Roman"/>
          <w:sz w:val="28"/>
          <w:szCs w:val="28"/>
        </w:rPr>
        <w:t>.</w:t>
      </w:r>
    </w:p>
    <w:p w:rsidR="002660FB" w:rsidRPr="002660FB" w:rsidRDefault="002660FB" w:rsidP="002660FB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660FB">
        <w:rPr>
          <w:rFonts w:ascii="Times New Roman" w:hAnsi="Times New Roman"/>
          <w:b/>
          <w:bCs/>
          <w:sz w:val="28"/>
          <w:szCs w:val="28"/>
        </w:rPr>
        <w:t>Алгоритм учебных занятий для каждого раздела программы</w:t>
      </w:r>
    </w:p>
    <w:p w:rsidR="002660FB" w:rsidRPr="002660FB" w:rsidRDefault="002660FB" w:rsidP="002660FB">
      <w:pPr>
        <w:spacing w:after="0" w:line="276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2660FB">
        <w:rPr>
          <w:rFonts w:ascii="Times New Roman" w:hAnsi="Times New Roman"/>
          <w:b/>
          <w:bCs/>
          <w:sz w:val="28"/>
          <w:szCs w:val="28"/>
        </w:rPr>
        <w:t>I. Организационный этап</w:t>
      </w:r>
    </w:p>
    <w:p w:rsidR="002660FB" w:rsidRPr="002660FB" w:rsidRDefault="002660FB" w:rsidP="002660FB">
      <w:pPr>
        <w:spacing w:after="0" w:line="276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2660FB">
        <w:rPr>
          <w:rFonts w:ascii="Times New Roman" w:hAnsi="Times New Roman"/>
          <w:bCs/>
          <w:sz w:val="28"/>
          <w:szCs w:val="28"/>
        </w:rPr>
        <w:t>П</w:t>
      </w:r>
      <w:r w:rsidRPr="002660FB">
        <w:rPr>
          <w:rFonts w:ascii="Times New Roman" w:hAnsi="Times New Roman"/>
          <w:sz w:val="28"/>
          <w:szCs w:val="28"/>
        </w:rPr>
        <w:t>риветствие учащихся. Повторение правил техники безопасности.</w:t>
      </w:r>
    </w:p>
    <w:p w:rsidR="002660FB" w:rsidRPr="002660FB" w:rsidRDefault="002660FB" w:rsidP="002660FB">
      <w:pPr>
        <w:spacing w:after="0" w:line="276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2660FB">
        <w:rPr>
          <w:rFonts w:ascii="Times New Roman" w:hAnsi="Times New Roman"/>
          <w:b/>
          <w:bCs/>
          <w:sz w:val="28"/>
          <w:szCs w:val="28"/>
        </w:rPr>
        <w:t>II. Основной этап</w:t>
      </w:r>
    </w:p>
    <w:p w:rsidR="002660FB" w:rsidRPr="002660FB" w:rsidRDefault="002660FB" w:rsidP="002660FB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2660FB">
        <w:rPr>
          <w:rFonts w:ascii="Times New Roman" w:hAnsi="Times New Roman"/>
          <w:b/>
          <w:bCs/>
          <w:i/>
          <w:sz w:val="28"/>
          <w:szCs w:val="28"/>
        </w:rPr>
        <w:t xml:space="preserve">Теоретическая часть. </w:t>
      </w:r>
      <w:r w:rsidRPr="002660FB">
        <w:rPr>
          <w:rFonts w:ascii="Times New Roman" w:hAnsi="Times New Roman"/>
          <w:bCs/>
          <w:sz w:val="28"/>
          <w:szCs w:val="28"/>
        </w:rPr>
        <w:t xml:space="preserve">Закрепление изученного материала, повторение. Сообщение и обсуждение нового материала. </w:t>
      </w:r>
    </w:p>
    <w:p w:rsidR="002660FB" w:rsidRPr="002660FB" w:rsidRDefault="002660FB" w:rsidP="002660F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660FB">
        <w:rPr>
          <w:rFonts w:ascii="Times New Roman" w:hAnsi="Times New Roman"/>
          <w:b/>
          <w:bCs/>
          <w:i/>
          <w:sz w:val="28"/>
          <w:szCs w:val="28"/>
        </w:rPr>
        <w:t xml:space="preserve">Практическая часть. </w:t>
      </w:r>
      <w:r w:rsidRPr="002660FB">
        <w:rPr>
          <w:rFonts w:ascii="Times New Roman" w:hAnsi="Times New Roman"/>
          <w:sz w:val="28"/>
          <w:szCs w:val="28"/>
        </w:rPr>
        <w:t>Выполнение упражнений.</w:t>
      </w:r>
      <w:r w:rsidR="005C01B9">
        <w:rPr>
          <w:rFonts w:ascii="Times New Roman" w:hAnsi="Times New Roman"/>
          <w:sz w:val="28"/>
          <w:szCs w:val="28"/>
        </w:rPr>
        <w:t xml:space="preserve"> Практическая работа.</w:t>
      </w:r>
      <w:r w:rsidRPr="002660FB">
        <w:rPr>
          <w:rFonts w:ascii="Times New Roman" w:hAnsi="Times New Roman"/>
          <w:sz w:val="28"/>
          <w:szCs w:val="28"/>
        </w:rPr>
        <w:t xml:space="preserve"> </w:t>
      </w:r>
      <w:r w:rsidR="005C01B9">
        <w:rPr>
          <w:rFonts w:ascii="Times New Roman" w:hAnsi="Times New Roman"/>
          <w:sz w:val="28"/>
          <w:szCs w:val="28"/>
        </w:rPr>
        <w:t>Игра</w:t>
      </w:r>
      <w:r w:rsidRPr="002660FB">
        <w:rPr>
          <w:rFonts w:ascii="Times New Roman" w:hAnsi="Times New Roman"/>
          <w:sz w:val="28"/>
          <w:szCs w:val="28"/>
        </w:rPr>
        <w:t>.</w:t>
      </w:r>
    </w:p>
    <w:p w:rsidR="002660FB" w:rsidRPr="002660FB" w:rsidRDefault="002660FB" w:rsidP="002660FB">
      <w:p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660FB">
        <w:rPr>
          <w:rFonts w:ascii="Times New Roman" w:hAnsi="Times New Roman"/>
          <w:b/>
          <w:bCs/>
          <w:sz w:val="28"/>
          <w:szCs w:val="28"/>
        </w:rPr>
        <w:t>III. Заключительный этап</w:t>
      </w:r>
    </w:p>
    <w:p w:rsidR="002660FB" w:rsidRPr="002660FB" w:rsidRDefault="002660FB" w:rsidP="002660F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660FB">
        <w:rPr>
          <w:rFonts w:ascii="Times New Roman" w:hAnsi="Times New Roman"/>
          <w:sz w:val="28"/>
          <w:szCs w:val="28"/>
        </w:rPr>
        <w:t>Анализ и обсуждение результатов занятия. Саморефлексия учащихся. Подведение итогов занятия.</w:t>
      </w:r>
    </w:p>
    <w:p w:rsidR="002660FB" w:rsidRDefault="002660FB" w:rsidP="002660FB">
      <w:pPr>
        <w:tabs>
          <w:tab w:val="left" w:pos="10773"/>
        </w:tabs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0FB" w:rsidRPr="002660FB" w:rsidRDefault="002660FB" w:rsidP="002660FB">
      <w:pPr>
        <w:tabs>
          <w:tab w:val="left" w:pos="10773"/>
        </w:tabs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0FB">
        <w:rPr>
          <w:rFonts w:ascii="Times New Roman" w:hAnsi="Times New Roman" w:cs="Times New Roman"/>
          <w:b/>
          <w:sz w:val="28"/>
          <w:szCs w:val="28"/>
        </w:rPr>
        <w:t>НОРМАТИВНО</w:t>
      </w:r>
      <w:r w:rsidRPr="002660F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ПРАВОВЫЕ ДОКУМЕНТЫ</w:t>
      </w:r>
    </w:p>
    <w:p w:rsidR="002660FB" w:rsidRPr="002660FB" w:rsidRDefault="002660FB" w:rsidP="002660FB">
      <w:pPr>
        <w:ind w:left="142" w:right="-1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2660F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660FB">
        <w:rPr>
          <w:rFonts w:ascii="Times New Roman" w:hAnsi="Times New Roman" w:cs="Times New Roman"/>
          <w:sz w:val="28"/>
          <w:szCs w:val="28"/>
        </w:rPr>
        <w:t>Закон «Об образовании в Российской Федерации» от 21.12.2012,  № 273-ФЗ (Ст.2 п.9; Ст.25 п.4; Ст.28 п.3 пп.6; Ст.2 п.25; Ст.28 п.6 п.п.1).</w:t>
      </w:r>
      <w:proofErr w:type="gramEnd"/>
    </w:p>
    <w:p w:rsidR="002660FB" w:rsidRPr="002660FB" w:rsidRDefault="002660FB" w:rsidP="002660FB">
      <w:pPr>
        <w:widowControl w:val="0"/>
        <w:autoSpaceDE w:val="0"/>
        <w:autoSpaceDN w:val="0"/>
        <w:adjustRightInd w:val="0"/>
        <w:ind w:left="142" w:right="-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0FB">
        <w:rPr>
          <w:rFonts w:ascii="Times New Roman" w:hAnsi="Times New Roman" w:cs="Times New Roman"/>
          <w:sz w:val="28"/>
          <w:szCs w:val="28"/>
        </w:rPr>
        <w:t>2. Порядок организации и осуществления образовательной деятельности по дополнительным общеобразовательным программам (Приказ Министерства просвещения РФ от 09.11.1918 г. №196), пп.6, 9, 11.</w:t>
      </w:r>
    </w:p>
    <w:p w:rsidR="002660FB" w:rsidRPr="002660FB" w:rsidRDefault="002660FB" w:rsidP="002660FB">
      <w:pPr>
        <w:widowControl w:val="0"/>
        <w:autoSpaceDE w:val="0"/>
        <w:autoSpaceDN w:val="0"/>
        <w:adjustRightInd w:val="0"/>
        <w:ind w:left="142" w:right="-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0FB">
        <w:rPr>
          <w:rFonts w:ascii="Times New Roman" w:hAnsi="Times New Roman" w:cs="Times New Roman"/>
          <w:sz w:val="28"/>
          <w:szCs w:val="28"/>
        </w:rPr>
        <w:t>3. Санитарно-эпидемиологические требования к организациям воспитания и обучения, отдыха и оздоровления детей и молодежи (СП 2.4.3648-20 от 28.09.2020 г.).</w:t>
      </w:r>
    </w:p>
    <w:p w:rsidR="002660FB" w:rsidRPr="002660FB" w:rsidRDefault="002660FB" w:rsidP="002660FB">
      <w:pPr>
        <w:widowControl w:val="0"/>
        <w:autoSpaceDE w:val="0"/>
        <w:autoSpaceDN w:val="0"/>
        <w:adjustRightInd w:val="0"/>
        <w:ind w:left="142" w:right="-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0FB">
        <w:rPr>
          <w:rFonts w:ascii="Times New Roman" w:hAnsi="Times New Roman" w:cs="Times New Roman"/>
          <w:sz w:val="28"/>
          <w:szCs w:val="28"/>
        </w:rPr>
        <w:t>4. Письмо Минобрнауки от 18.11.2015 г. №09-3242 «Методические рекомендации по проектированию дополнительных общеразвивающих программ (включая разноуровневые)».</w:t>
      </w:r>
    </w:p>
    <w:p w:rsidR="002660FB" w:rsidRPr="002660FB" w:rsidRDefault="002660FB" w:rsidP="002660FB">
      <w:pPr>
        <w:widowControl w:val="0"/>
        <w:autoSpaceDE w:val="0"/>
        <w:autoSpaceDN w:val="0"/>
        <w:adjustRightInd w:val="0"/>
        <w:ind w:left="142" w:right="-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0FB">
        <w:rPr>
          <w:rFonts w:ascii="Times New Roman" w:hAnsi="Times New Roman" w:cs="Times New Roman"/>
          <w:sz w:val="28"/>
          <w:szCs w:val="28"/>
        </w:rPr>
        <w:t>5. Концепция развития дополнительного образования детей (Распоряжение правительства РФ от 04.09.2014 г. №1726-р), раздел 4.</w:t>
      </w:r>
    </w:p>
    <w:p w:rsidR="002660FB" w:rsidRPr="002660FB" w:rsidRDefault="002660FB" w:rsidP="002660FB">
      <w:pPr>
        <w:widowControl w:val="0"/>
        <w:autoSpaceDE w:val="0"/>
        <w:autoSpaceDN w:val="0"/>
        <w:adjustRightInd w:val="0"/>
        <w:ind w:left="142" w:right="-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0FB">
        <w:rPr>
          <w:rFonts w:ascii="Times New Roman" w:hAnsi="Times New Roman" w:cs="Times New Roman"/>
          <w:sz w:val="28"/>
          <w:szCs w:val="28"/>
        </w:rPr>
        <w:t>6. Приказ Комитета образования и науки Курской области от 12.02.2021 г. №1-114 «Об организации и проведении независимой оценки качества дополнительных общеобразовательных программ».</w:t>
      </w:r>
    </w:p>
    <w:p w:rsidR="002660FB" w:rsidRDefault="002660FB" w:rsidP="006B7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276" w:rsidRDefault="006B7276" w:rsidP="006B7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FB7" w:rsidRDefault="006C6FB7" w:rsidP="00E16072">
      <w:pPr>
        <w:rPr>
          <w:rFonts w:ascii="Times New Roman" w:hAnsi="Times New Roman" w:cs="Times New Roman"/>
          <w:b/>
          <w:sz w:val="24"/>
          <w:szCs w:val="24"/>
        </w:rPr>
      </w:pPr>
    </w:p>
    <w:p w:rsidR="00E16072" w:rsidRDefault="00E16072" w:rsidP="00E16072">
      <w:pPr>
        <w:rPr>
          <w:rFonts w:ascii="Times New Roman" w:hAnsi="Times New Roman" w:cs="Times New Roman"/>
          <w:b/>
          <w:sz w:val="24"/>
          <w:szCs w:val="24"/>
        </w:rPr>
      </w:pPr>
    </w:p>
    <w:p w:rsidR="006C6FB7" w:rsidRDefault="006C6FB7" w:rsidP="00DE22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C1D" w:rsidRPr="00AD3C1D" w:rsidRDefault="00AD3C1D" w:rsidP="00AD3C1D">
      <w:pPr>
        <w:ind w:right="-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C1D">
        <w:rPr>
          <w:rFonts w:ascii="Times New Roman" w:hAnsi="Times New Roman" w:cs="Times New Roman"/>
          <w:b/>
          <w:sz w:val="28"/>
          <w:szCs w:val="28"/>
        </w:rPr>
        <w:lastRenderedPageBreak/>
        <w:t>РЕКОМЕНДОВАННАЯ ЛИТЕРАТУРА ДЛЯ ПЕДАГОГОВ</w:t>
      </w:r>
    </w:p>
    <w:p w:rsidR="00542168" w:rsidRDefault="00542168" w:rsidP="0054216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 1. Амалин М. Е. Тактика волейбола. Москва. «Физкультура и спорт» 2005.</w:t>
      </w:r>
    </w:p>
    <w:p w:rsidR="00542168" w:rsidRDefault="00542168" w:rsidP="0054216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2. Волейбол. Правила соревнований. Москва. «Физкультура и спорт» 2003.</w:t>
      </w:r>
    </w:p>
    <w:p w:rsidR="00542168" w:rsidRDefault="00542168" w:rsidP="0054216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3. Волейбол. Тестовые задания по изучению правил соревнований. – Омск: СибГАФК, 2002</w:t>
      </w:r>
    </w:p>
    <w:p w:rsidR="00542168" w:rsidRDefault="00542168" w:rsidP="0054216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 4. Голомазов В. А., Ковалёв В. Д., Мельников А. Г.. Волейбол в школе. Москва. «Физкультура и спорт» 1976.</w:t>
      </w:r>
    </w:p>
    <w:p w:rsidR="00542168" w:rsidRDefault="00542168" w:rsidP="0054216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 5. Журнал «Физкультура в школе» №7,8,9. 2003.</w:t>
      </w:r>
    </w:p>
    <w:p w:rsidR="00542168" w:rsidRDefault="00542168" w:rsidP="0054216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 6. Журнал «Физкультура в школе» №3. 2006.</w:t>
      </w:r>
    </w:p>
    <w:p w:rsidR="00542168" w:rsidRDefault="00542168" w:rsidP="0054216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7. Журнал «Физкультура в школе» №5,8,11.2007.</w:t>
      </w:r>
    </w:p>
    <w:p w:rsidR="00542168" w:rsidRDefault="00542168" w:rsidP="0054216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 8. Ивойлов А. В. Волейбол (техника, обучение, тренировка). Минск. «Беларусь» 1991.</w:t>
      </w:r>
    </w:p>
    <w:p w:rsidR="00542168" w:rsidRDefault="00542168" w:rsidP="0054216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9. Книжников А.Н., Книжников Н.Н. Основы судейства волейбола: Учебно-метод. пособие – Нижневартовск, 2001</w:t>
      </w:r>
    </w:p>
    <w:p w:rsidR="00542168" w:rsidRDefault="00542168" w:rsidP="0054216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10. Лях В. И., Зданевич А.А. Комплексная программа физического воспитания. Москва. «Просвещение» 2010.</w:t>
      </w:r>
    </w:p>
    <w:p w:rsidR="00542168" w:rsidRDefault="00542168" w:rsidP="0054216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11. Эйнгорн А. Н.. 500 упражнений для волейболистов. Москва. «Физкультура и спорт» 2007.</w:t>
      </w:r>
    </w:p>
    <w:p w:rsidR="00542168" w:rsidRDefault="00542168" w:rsidP="0054216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12. «Примерная основная образовательная программа образовательного учреждения», Москва «Просвещение» 2011</w:t>
      </w:r>
    </w:p>
    <w:p w:rsidR="00AD3C1D" w:rsidRDefault="00542168" w:rsidP="00AD3C1D">
      <w:pPr>
        <w:ind w:right="-2" w:firstLine="284"/>
        <w:jc w:val="center"/>
        <w:rPr>
          <w:rStyle w:val="c14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3C1D">
        <w:rPr>
          <w:rStyle w:val="c14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AD3C1D" w:rsidRPr="00AD3C1D" w:rsidRDefault="00AD3C1D" w:rsidP="00AD3C1D">
      <w:pPr>
        <w:ind w:right="-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C1D">
        <w:rPr>
          <w:rFonts w:ascii="Times New Roman" w:hAnsi="Times New Roman" w:cs="Times New Roman"/>
          <w:b/>
          <w:sz w:val="28"/>
          <w:szCs w:val="28"/>
        </w:rPr>
        <w:t>РЕКОМЕНДОВАННАЯ ЛИТЕРАТУРА ДЛЯ УЧАЩИХСЯ</w:t>
      </w:r>
    </w:p>
    <w:p w:rsidR="00542168" w:rsidRDefault="00542168" w:rsidP="0054216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1. Волейбол. Правила соревнований. Москва. «Физкультура и спорт» 2003.</w:t>
      </w:r>
    </w:p>
    <w:p w:rsidR="00542168" w:rsidRDefault="00542168" w:rsidP="0054216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2. Железняк Ю. Д. К мастерству в волейболе. Москва. «Физкультура и спорт» 1978.</w:t>
      </w:r>
    </w:p>
    <w:p w:rsidR="00542168" w:rsidRDefault="00542168" w:rsidP="0054216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 3. Клещёв Ю. Н., Фурманов А. Г. Юный волейболист. Москва. «Физкультура и спорт» 1989.</w:t>
      </w:r>
    </w:p>
    <w:p w:rsidR="00542168" w:rsidRDefault="00542168" w:rsidP="0054216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4. Эйнгорн А. Н.. 500 упражнений для волейболистов. Москва. «Физкультура и спорт» 2007</w:t>
      </w:r>
    </w:p>
    <w:p w:rsidR="006C6FB7" w:rsidRPr="00AD3C1D" w:rsidRDefault="006C6FB7" w:rsidP="00562686">
      <w:pPr>
        <w:rPr>
          <w:rFonts w:ascii="Times New Roman" w:hAnsi="Times New Roman" w:cs="Times New Roman"/>
          <w:sz w:val="28"/>
          <w:szCs w:val="28"/>
        </w:rPr>
      </w:pPr>
    </w:p>
    <w:p w:rsidR="00AD3C1D" w:rsidRDefault="00AD3C1D" w:rsidP="00AD3C1D">
      <w:pPr>
        <w:spacing w:line="192" w:lineRule="auto"/>
        <w:ind w:hanging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C1D" w:rsidRDefault="00AD3C1D" w:rsidP="00AD3C1D">
      <w:pPr>
        <w:spacing w:line="192" w:lineRule="auto"/>
        <w:ind w:hanging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C1D" w:rsidRDefault="00AD3C1D" w:rsidP="00AD3C1D">
      <w:pPr>
        <w:spacing w:line="192" w:lineRule="auto"/>
        <w:ind w:hanging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C1D" w:rsidRDefault="00AD3C1D" w:rsidP="00AD3C1D">
      <w:pPr>
        <w:spacing w:line="192" w:lineRule="auto"/>
        <w:ind w:hanging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C1D" w:rsidRDefault="00AD3C1D" w:rsidP="00AD3C1D">
      <w:pPr>
        <w:spacing w:line="192" w:lineRule="auto"/>
        <w:ind w:hanging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C1D" w:rsidRDefault="00AD3C1D" w:rsidP="00AD3C1D">
      <w:pPr>
        <w:spacing w:line="192" w:lineRule="auto"/>
        <w:ind w:hanging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C1D" w:rsidRDefault="00AD3C1D" w:rsidP="00AD3C1D">
      <w:pPr>
        <w:spacing w:line="192" w:lineRule="auto"/>
        <w:ind w:hanging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C1D" w:rsidRDefault="00AD3C1D" w:rsidP="00AD3C1D">
      <w:pPr>
        <w:spacing w:line="192" w:lineRule="auto"/>
        <w:ind w:hanging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C1D" w:rsidRDefault="00AD3C1D" w:rsidP="00AD3C1D">
      <w:pPr>
        <w:spacing w:line="192" w:lineRule="auto"/>
        <w:ind w:hanging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C1D" w:rsidRDefault="00AD3C1D" w:rsidP="00AD3C1D">
      <w:pPr>
        <w:spacing w:line="192" w:lineRule="auto"/>
        <w:ind w:hanging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C1D" w:rsidRDefault="00AD3C1D" w:rsidP="00AD3C1D">
      <w:pPr>
        <w:spacing w:line="192" w:lineRule="auto"/>
        <w:ind w:hanging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C1D" w:rsidRDefault="00AD3C1D" w:rsidP="00AD3C1D">
      <w:pPr>
        <w:spacing w:line="192" w:lineRule="auto"/>
        <w:ind w:hanging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C1D" w:rsidRDefault="00AD3C1D" w:rsidP="00AD3C1D">
      <w:pPr>
        <w:spacing w:line="192" w:lineRule="auto"/>
        <w:ind w:hanging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C1D" w:rsidRDefault="00AD3C1D" w:rsidP="00AD3C1D">
      <w:pPr>
        <w:spacing w:line="192" w:lineRule="auto"/>
        <w:ind w:hanging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C1D" w:rsidRDefault="00AD3C1D" w:rsidP="00AD3C1D">
      <w:pPr>
        <w:spacing w:line="192" w:lineRule="auto"/>
        <w:ind w:hanging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C1D" w:rsidRDefault="00AD3C1D" w:rsidP="00AD3C1D">
      <w:pPr>
        <w:spacing w:line="192" w:lineRule="auto"/>
        <w:ind w:hanging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072" w:rsidRPr="009A4456" w:rsidRDefault="00E16072" w:rsidP="00E16072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9A445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lastRenderedPageBreak/>
        <w:t>Календарно-тематическое планирование.</w:t>
      </w:r>
    </w:p>
    <w:p w:rsidR="00E16072" w:rsidRPr="009A4456" w:rsidRDefault="00E16072" w:rsidP="00E16072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bookmarkStart w:id="0" w:name="_GoBack"/>
      <w:bookmarkEnd w:id="0"/>
    </w:p>
    <w:tbl>
      <w:tblPr>
        <w:tblW w:w="508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3124"/>
        <w:gridCol w:w="951"/>
        <w:gridCol w:w="1223"/>
        <w:gridCol w:w="951"/>
        <w:gridCol w:w="951"/>
        <w:gridCol w:w="1724"/>
      </w:tblGrid>
      <w:tr w:rsidR="00E16072" w:rsidRPr="009A4456" w:rsidTr="00E16072">
        <w:tc>
          <w:tcPr>
            <w:tcW w:w="419" w:type="pct"/>
            <w:vMerge w:val="restart"/>
          </w:tcPr>
          <w:p w:rsidR="00E16072" w:rsidRDefault="00E16072" w:rsidP="00E16072">
            <w:pPr>
              <w:tabs>
                <w:tab w:val="left" w:pos="426"/>
              </w:tabs>
              <w:spacing w:after="0" w:line="240" w:lineRule="auto"/>
              <w:ind w:right="-108" w:hanging="2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№ </w:t>
            </w:r>
          </w:p>
          <w:p w:rsidR="00E16072" w:rsidRDefault="00E16072" w:rsidP="00E16072">
            <w:pPr>
              <w:tabs>
                <w:tab w:val="left" w:pos="426"/>
              </w:tabs>
              <w:spacing w:after="0" w:line="240" w:lineRule="auto"/>
              <w:ind w:right="-108" w:hanging="2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1604" w:type="pct"/>
            <w:vMerge w:val="restart"/>
            <w:shd w:val="clear" w:color="auto" w:fill="auto"/>
            <w:vAlign w:val="center"/>
          </w:tcPr>
          <w:p w:rsidR="00E16072" w:rsidRDefault="00E16072" w:rsidP="00E16072">
            <w:pPr>
              <w:tabs>
                <w:tab w:val="left" w:pos="426"/>
              </w:tabs>
              <w:spacing w:after="0" w:line="240" w:lineRule="auto"/>
              <w:ind w:hanging="2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Раздел</w:t>
            </w:r>
          </w:p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hanging="2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A4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Тема занятий</w:t>
            </w:r>
          </w:p>
        </w:tc>
        <w:tc>
          <w:tcPr>
            <w:tcW w:w="1116" w:type="pct"/>
            <w:gridSpan w:val="2"/>
            <w:shd w:val="clear" w:color="auto" w:fill="auto"/>
            <w:vAlign w:val="center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A4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Кол-во часов</w:t>
            </w:r>
          </w:p>
        </w:tc>
        <w:tc>
          <w:tcPr>
            <w:tcW w:w="976" w:type="pct"/>
            <w:gridSpan w:val="2"/>
            <w:vAlign w:val="center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A4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Дата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A4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Форма контроля</w:t>
            </w:r>
          </w:p>
        </w:tc>
      </w:tr>
      <w:tr w:rsidR="00E16072" w:rsidRPr="009A4456" w:rsidTr="00E16072">
        <w:tc>
          <w:tcPr>
            <w:tcW w:w="419" w:type="pct"/>
            <w:vMerge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604" w:type="pct"/>
            <w:vMerge/>
            <w:shd w:val="clear" w:color="auto" w:fill="auto"/>
            <w:vAlign w:val="center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left="-48" w:firstLine="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A4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теория</w:t>
            </w:r>
          </w:p>
        </w:tc>
        <w:tc>
          <w:tcPr>
            <w:tcW w:w="628" w:type="pct"/>
            <w:vAlign w:val="center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A4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практика</w:t>
            </w:r>
          </w:p>
        </w:tc>
        <w:tc>
          <w:tcPr>
            <w:tcW w:w="488" w:type="pct"/>
            <w:vAlign w:val="center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18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A4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по плану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2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A4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по факту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</w:tr>
      <w:tr w:rsidR="00E16072" w:rsidRPr="009A4456" w:rsidTr="00E16072">
        <w:tc>
          <w:tcPr>
            <w:tcW w:w="419" w:type="pct"/>
          </w:tcPr>
          <w:p w:rsidR="00E16072" w:rsidRDefault="00E16072" w:rsidP="00E16072">
            <w:pPr>
              <w:tabs>
                <w:tab w:val="left" w:pos="426"/>
              </w:tabs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1604" w:type="pct"/>
            <w:shd w:val="clear" w:color="auto" w:fill="auto"/>
            <w:vAlign w:val="center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 xml:space="preserve">1 </w:t>
            </w:r>
            <w:r w:rsidRPr="0088428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>Основы знаний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      3</w:t>
            </w:r>
          </w:p>
        </w:tc>
        <w:tc>
          <w:tcPr>
            <w:tcW w:w="628" w:type="pct"/>
            <w:vAlign w:val="center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488" w:type="pct"/>
            <w:vAlign w:val="center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18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2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</w:tr>
      <w:tr w:rsidR="00E16072" w:rsidRPr="009A4456" w:rsidTr="00E16072">
        <w:trPr>
          <w:trHeight w:val="828"/>
        </w:trPr>
        <w:tc>
          <w:tcPr>
            <w:tcW w:w="419" w:type="pct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604" w:type="pct"/>
            <w:shd w:val="clear" w:color="auto" w:fill="auto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A44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Комплектование группы (только 1 год)</w:t>
            </w:r>
          </w:p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A44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Вводный инструктаж по ТБ</w:t>
            </w:r>
            <w:r w:rsidRPr="009345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 Правила игры в волейбол</w:t>
            </w:r>
            <w:r w:rsidRPr="00C422E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C422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Основные понятия об игре в волейбол.</w:t>
            </w:r>
          </w:p>
        </w:tc>
        <w:tc>
          <w:tcPr>
            <w:tcW w:w="488" w:type="pct"/>
            <w:shd w:val="clear" w:color="auto" w:fill="auto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28" w:type="pct"/>
            <w:shd w:val="clear" w:color="auto" w:fill="auto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3AE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Беседа, рассказ</w:t>
            </w:r>
          </w:p>
        </w:tc>
      </w:tr>
      <w:tr w:rsidR="00E16072" w:rsidRPr="009A4456" w:rsidTr="00E16072">
        <w:tc>
          <w:tcPr>
            <w:tcW w:w="419" w:type="pct"/>
          </w:tcPr>
          <w:p w:rsidR="00E16072" w:rsidRPr="00C422E1" w:rsidRDefault="00E16072" w:rsidP="00E16072">
            <w:pPr>
              <w:tabs>
                <w:tab w:val="left" w:pos="426"/>
              </w:tabs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04" w:type="pct"/>
            <w:shd w:val="clear" w:color="auto" w:fill="auto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422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Организа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ция и судейство соревнований по</w:t>
            </w:r>
            <w:r w:rsidRPr="00C422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волейболу. Жестикуляция судей.</w:t>
            </w:r>
          </w:p>
        </w:tc>
        <w:tc>
          <w:tcPr>
            <w:tcW w:w="488" w:type="pct"/>
            <w:shd w:val="clear" w:color="auto" w:fill="auto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1</w:t>
            </w:r>
          </w:p>
        </w:tc>
        <w:tc>
          <w:tcPr>
            <w:tcW w:w="628" w:type="pct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-</w:t>
            </w:r>
          </w:p>
        </w:tc>
        <w:tc>
          <w:tcPr>
            <w:tcW w:w="488" w:type="pct"/>
            <w:vAlign w:val="center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3AE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Беседа, рассказ</w:t>
            </w:r>
          </w:p>
        </w:tc>
      </w:tr>
      <w:tr w:rsidR="00E16072" w:rsidRPr="009A4456" w:rsidTr="00E16072">
        <w:trPr>
          <w:trHeight w:val="70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6072" w:rsidRPr="00C422E1" w:rsidRDefault="00E16072" w:rsidP="00E16072">
            <w:pPr>
              <w:spacing w:line="220" w:lineRule="exact"/>
              <w:rPr>
                <w:rFonts w:ascii="Times New Roman" w:hAnsi="Times New Roman" w:cs="Times New Roman"/>
                <w:bCs/>
                <w:iCs/>
                <w:lang w:bidi="ru-RU"/>
              </w:rPr>
            </w:pPr>
            <w:r>
              <w:rPr>
                <w:rFonts w:ascii="Times New Roman" w:hAnsi="Times New Roman" w:cs="Times New Roman"/>
                <w:bCs/>
                <w:iCs/>
                <w:lang w:bidi="ru-RU"/>
              </w:rPr>
              <w:t>3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16072" w:rsidRPr="00111307" w:rsidRDefault="00E16072" w:rsidP="00E16072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422E1">
              <w:rPr>
                <w:rFonts w:ascii="Times New Roman" w:hAnsi="Times New Roman" w:cs="Times New Roman"/>
                <w:bCs/>
                <w:iCs/>
                <w:lang w:bidi="ru-RU"/>
              </w:rPr>
              <w:t>Технико-тактические действия в защите и в нападении.</w:t>
            </w:r>
          </w:p>
        </w:tc>
        <w:tc>
          <w:tcPr>
            <w:tcW w:w="488" w:type="pct"/>
          </w:tcPr>
          <w:p w:rsidR="00E16072" w:rsidRPr="00BA54BC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8" w:type="pct"/>
          </w:tcPr>
          <w:p w:rsidR="00E16072" w:rsidRPr="00BA54BC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8" w:type="pct"/>
          </w:tcPr>
          <w:p w:rsidR="00E16072" w:rsidRPr="00BA54BC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3AE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Беседа, рассказ</w:t>
            </w:r>
          </w:p>
        </w:tc>
      </w:tr>
      <w:tr w:rsidR="00E16072" w:rsidRPr="009A4456" w:rsidTr="00E16072">
        <w:trPr>
          <w:trHeight w:val="70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6072" w:rsidRPr="00D13F08" w:rsidRDefault="00E16072" w:rsidP="00E16072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16072" w:rsidRPr="00D13F08" w:rsidRDefault="00E16072" w:rsidP="00E1607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iCs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 xml:space="preserve">2 </w:t>
            </w:r>
            <w:r w:rsidRPr="00D13F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>Освоение техники передвижений</w:t>
            </w:r>
          </w:p>
        </w:tc>
        <w:tc>
          <w:tcPr>
            <w:tcW w:w="488" w:type="pct"/>
          </w:tcPr>
          <w:p w:rsidR="00E16072" w:rsidRPr="00685268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8" w:type="pct"/>
          </w:tcPr>
          <w:p w:rsidR="00E16072" w:rsidRPr="00685268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88" w:type="pct"/>
          </w:tcPr>
          <w:p w:rsidR="00E16072" w:rsidRPr="00BA54BC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E16072" w:rsidRPr="009A4456" w:rsidTr="00E16072">
        <w:trPr>
          <w:trHeight w:val="54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6072" w:rsidRPr="00111307" w:rsidRDefault="00E16072" w:rsidP="00E16072">
            <w:pPr>
              <w:spacing w:line="250" w:lineRule="exact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16072" w:rsidRPr="00111307" w:rsidRDefault="00E16072" w:rsidP="00E16072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685268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  <w:t>Стойка игрока. Перемещения  в стойке приставными шагами боком, лицом и спиной вперед. Ходьба, бег и выполнение заданий (сесть на пол, встать, подпрыгнуть и т. д.)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E16072" w:rsidRPr="00890A5F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E16072" w:rsidRPr="00890A5F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0A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E16072" w:rsidRPr="00BA54BC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3AE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Показ.Тренировочные упражнения. Работа в группах. Учебная игра</w:t>
            </w:r>
          </w:p>
        </w:tc>
      </w:tr>
      <w:tr w:rsidR="00E16072" w:rsidRPr="009A4456" w:rsidTr="00E16072">
        <w:trPr>
          <w:trHeight w:val="34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6072" w:rsidRPr="00111307" w:rsidRDefault="00E16072" w:rsidP="00E16072">
            <w:pPr>
              <w:spacing w:line="250" w:lineRule="exact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16072" w:rsidRPr="00890A5F" w:rsidRDefault="00E16072" w:rsidP="00E1607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Перемещение игроков при подаче и </w:t>
            </w:r>
            <w:r w:rsidRPr="00890A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приёме </w:t>
            </w:r>
            <w:r w:rsidRPr="00890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мяча.</w:t>
            </w:r>
          </w:p>
          <w:p w:rsidR="00E16072" w:rsidRPr="00890A5F" w:rsidRDefault="00E16072" w:rsidP="00E16072">
            <w:pPr>
              <w:tabs>
                <w:tab w:val="left" w:pos="426"/>
              </w:tabs>
              <w:spacing w:after="0" w:line="240" w:lineRule="auto"/>
              <w:ind w:firstLine="34"/>
              <w:rPr>
                <w:rStyle w:val="2"/>
                <w:rFonts w:eastAsiaTheme="minorHAnsi"/>
                <w:sz w:val="24"/>
                <w:szCs w:val="24"/>
              </w:rPr>
            </w:pPr>
            <w:r w:rsidRPr="00A13F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Стойки основная, низкая; ходьба, бег, перемещение приставными шагами лицом, боком (правым, левым), спиной вперед; двойной шаг, скачок вперед; остановка шагом; сочетание стоек и перемещений, способов перемещений.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E16072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E16072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E16072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3AE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Показ.Тренировочные упражнения. Работа в группах. Учебная игра</w:t>
            </w:r>
          </w:p>
        </w:tc>
      </w:tr>
      <w:tr w:rsidR="00E16072" w:rsidRPr="009A4456" w:rsidTr="00E16072">
        <w:trPr>
          <w:trHeight w:val="39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6072" w:rsidRDefault="00E16072" w:rsidP="00E16072">
            <w:pPr>
              <w:spacing w:line="25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16072" w:rsidRPr="00FE65A3" w:rsidRDefault="00E16072" w:rsidP="00E1607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Перемещения. </w:t>
            </w:r>
            <w:r w:rsidRPr="00A13F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Прыжки на месте, у сетки, после перемещений и остановки; сочетание способов перемещений с остановками, прыжками, техническими приёмами.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E16072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E16072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E16072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3AE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Показ.Тренировочные упражнения. Работа в группах. Учебная игра</w:t>
            </w:r>
          </w:p>
        </w:tc>
      </w:tr>
      <w:tr w:rsidR="00E16072" w:rsidRPr="009A4456" w:rsidTr="00E16072">
        <w:trPr>
          <w:trHeight w:val="34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6072" w:rsidRDefault="00E16072" w:rsidP="00E16072">
            <w:pPr>
              <w:spacing w:line="25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16072" w:rsidRPr="00011BB6" w:rsidRDefault="00E16072" w:rsidP="00E16072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bidi="ru-RU"/>
              </w:rPr>
              <w:t xml:space="preserve">3 </w:t>
            </w:r>
            <w:r w:rsidRPr="00011BB6">
              <w:rPr>
                <w:rFonts w:ascii="Times New Roman" w:hAnsi="Times New Roman" w:cs="Times New Roman"/>
                <w:b/>
                <w:bCs/>
                <w:iCs/>
                <w:lang w:bidi="ru-RU"/>
              </w:rPr>
              <w:t>Освоение техники приемов и передач мяча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E16072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E16072" w:rsidRPr="00943956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4395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E16072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E16072" w:rsidRPr="009A4456" w:rsidTr="00E16072">
        <w:trPr>
          <w:trHeight w:val="34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6072" w:rsidRDefault="00E16072" w:rsidP="00E16072">
            <w:pPr>
              <w:spacing w:line="25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16072" w:rsidRDefault="00E16072" w:rsidP="00E16072">
            <w:pPr>
              <w:spacing w:line="250" w:lineRule="exact"/>
              <w:rPr>
                <w:rFonts w:ascii="Times New Roman" w:hAnsi="Times New Roman" w:cs="Times New Roman"/>
                <w:b/>
                <w:bCs/>
                <w:iCs/>
                <w:lang w:bidi="ru-RU"/>
              </w:rPr>
            </w:pPr>
            <w:r w:rsidRPr="00A13F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Развитие физических </w:t>
            </w:r>
            <w:r w:rsidRPr="00A13F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качеств: силы, быстроты, прыгучести, выносливости, ловкости, гибкости.</w:t>
            </w:r>
            <w:r w:rsidRPr="001328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Передача мяча сверху двумя руками; над собой и после перемещения различными способами; в парах; в треугольнике;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Учебная игра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E16072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E16072" w:rsidRPr="00575E20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E16072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42E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Показ.Тренир</w:t>
            </w:r>
            <w:r w:rsidRPr="00242E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овочные упражнения. Работа в группах. Учебная игра</w:t>
            </w:r>
          </w:p>
        </w:tc>
      </w:tr>
      <w:tr w:rsidR="00E16072" w:rsidRPr="009A4456" w:rsidTr="00E16072">
        <w:trPr>
          <w:trHeight w:val="34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6072" w:rsidRDefault="00E16072" w:rsidP="00E16072">
            <w:pPr>
              <w:spacing w:line="25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9-10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16072" w:rsidRDefault="00E16072" w:rsidP="00E16072">
            <w:pPr>
              <w:spacing w:line="250" w:lineRule="exact"/>
              <w:rPr>
                <w:rFonts w:ascii="Times New Roman" w:hAnsi="Times New Roman" w:cs="Times New Roman"/>
                <w:b/>
                <w:bCs/>
                <w:iCs/>
                <w:lang w:bidi="ru-RU"/>
              </w:rPr>
            </w:pPr>
            <w:r w:rsidRPr="00A13F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Развитие физических качеств: силы, быстроты, прыгучести, выносливости, ловкости, гибкости.</w:t>
            </w:r>
            <w:r>
              <w:t xml:space="preserve"> </w:t>
            </w:r>
            <w:r w:rsidRPr="001328F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передачи в стену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; на точность с собственного подбрасыван</w:t>
            </w:r>
            <w:r w:rsidRPr="001328F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 и партнёр</w:t>
            </w:r>
            <w:r w:rsidRPr="001328F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а.</w:t>
            </w:r>
            <w:r w:rsidRPr="00A364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364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Учебная игра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E16072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E16072" w:rsidRPr="00575E20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E16072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42E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Показ.Тренировочные упражнения. Работа в группах. Учебная игра</w:t>
            </w:r>
          </w:p>
        </w:tc>
      </w:tr>
      <w:tr w:rsidR="00E16072" w:rsidRPr="009A4456" w:rsidTr="00E16072">
        <w:trPr>
          <w:trHeight w:val="276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6072" w:rsidRDefault="00E16072" w:rsidP="00E16072">
            <w:pPr>
              <w:spacing w:line="25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16072" w:rsidRPr="00BE72FC" w:rsidRDefault="00E16072" w:rsidP="00E16072">
            <w:pPr>
              <w:spacing w:line="25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A13F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Развитие физических качеств: силы, быстроты, прыгучести, выносливости, ловкости, гибкости.</w:t>
            </w:r>
            <w:r w:rsidRPr="00BE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E7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Командные действия.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 w:rsidRPr="00BE72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Система игры со второй передачи игроком передней линии: приём подачи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первая передача в зону 3 (2)</w:t>
            </w:r>
            <w:r w:rsidRPr="00A364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364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Учебная игра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E16072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E16072" w:rsidRPr="00575E20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E16072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42E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Показ.Тренировочные упражнения. Работа в группах. Учебная игра</w:t>
            </w:r>
          </w:p>
        </w:tc>
      </w:tr>
      <w:tr w:rsidR="00E16072" w:rsidRPr="009A4456" w:rsidTr="00E16072">
        <w:trPr>
          <w:trHeight w:val="279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6072" w:rsidRDefault="00E16072" w:rsidP="00E16072">
            <w:pPr>
              <w:spacing w:line="25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16072" w:rsidRPr="000D365F" w:rsidRDefault="00E16072" w:rsidP="00E16072">
            <w:pPr>
              <w:spacing w:line="25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A13F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Развитие физических качеств: силы, быстроты, прыгучести, выносливости, ловкости, гибкости.</w:t>
            </w:r>
            <w:r w:rsidRPr="000D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D3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Командные действия.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 w:rsidRPr="000D36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Система игры со второй передачи игроком передней линии: приём подачи и первая передача в зону 3 (2), вторая передача игроку зоны 4 (2).</w:t>
            </w:r>
            <w:r w:rsidRPr="00A364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364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Учебная игра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E16072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E16072" w:rsidRPr="00575E20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E16072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42E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Показ.Тренировочные упражнения. Работа в группах. Учебная игра</w:t>
            </w:r>
          </w:p>
        </w:tc>
      </w:tr>
      <w:tr w:rsidR="00E16072" w:rsidRPr="009A4456" w:rsidTr="00E16072">
        <w:trPr>
          <w:trHeight w:val="34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6072" w:rsidRDefault="00E16072" w:rsidP="00E16072">
            <w:pPr>
              <w:spacing w:line="25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16072" w:rsidRPr="000D365F" w:rsidRDefault="00E16072" w:rsidP="00E16072">
            <w:pPr>
              <w:spacing w:line="25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A13F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Развитие физических качеств: силы, быстроты, прыгучести, выносливости, ловкости, гибкости.</w:t>
            </w:r>
            <w:r w:rsidRPr="000D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D3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Групповые действия волейболистов.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 w:rsidRPr="000D36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Взаимодействие при первой передаче игроков зон 3, 4 и 2; </w:t>
            </w:r>
            <w:r w:rsidRPr="00A364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Учебная игра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E16072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E16072" w:rsidRPr="00575E20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E16072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42E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Показ.Тренировочные упражнения. Работа в группах. Учебная игра</w:t>
            </w:r>
          </w:p>
        </w:tc>
      </w:tr>
      <w:tr w:rsidR="00E16072" w:rsidRPr="009A4456" w:rsidTr="00E16072">
        <w:trPr>
          <w:trHeight w:val="34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6072" w:rsidRDefault="00E16072" w:rsidP="00E16072">
            <w:pPr>
              <w:spacing w:line="25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16072" w:rsidRPr="00832ABE" w:rsidRDefault="00E16072" w:rsidP="00E16072">
            <w:pPr>
              <w:spacing w:line="25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A13F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Развитие физических качеств: силы, быстроты, прыгучести, выносливости, ловкости, гибкости.</w:t>
            </w:r>
            <w:r w:rsidRPr="000D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32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Групповые действия волейболистов.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Взаимодействие </w:t>
            </w:r>
            <w:r w:rsidRPr="000D36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при второй </w:t>
            </w:r>
            <w:r w:rsidRPr="000D36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передаче игроков зон 3, 4, 2;</w:t>
            </w:r>
            <w:r w:rsidRPr="00A364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364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Учебная игра</w:t>
            </w:r>
            <w:r w:rsidRPr="000D36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E16072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E16072" w:rsidRPr="00575E20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E16072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42E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Показ.Тренировочные упражнения. Работа в группах. Учебная игра</w:t>
            </w:r>
          </w:p>
        </w:tc>
      </w:tr>
      <w:tr w:rsidR="00E16072" w:rsidRPr="009A4456" w:rsidTr="00E16072">
        <w:trPr>
          <w:trHeight w:val="34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6072" w:rsidRDefault="00E16072" w:rsidP="00E16072">
            <w:pPr>
              <w:spacing w:line="25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19-20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16072" w:rsidRPr="00832ABE" w:rsidRDefault="00E16072" w:rsidP="00E16072">
            <w:pPr>
              <w:spacing w:line="25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A13F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Развитие физических качеств: силы, быстроты, прыгучести, выносливости, ловкости, гибкости.</w:t>
            </w:r>
            <w:r w:rsidRPr="000D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32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Групповые действия волейболистов.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 w:rsidRPr="000D36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заимодействие при первой передаче игроков зон 6, 5, 1 и 3, 4, 2 при приёме подачи.</w:t>
            </w:r>
            <w:r w:rsidRPr="00A364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364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Учебная игра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E16072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E16072" w:rsidRPr="00575E20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E16072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42E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Показ.Тренировочные упражнения. Работа в группах. Учебная игра</w:t>
            </w:r>
          </w:p>
        </w:tc>
      </w:tr>
      <w:tr w:rsidR="00E16072" w:rsidRPr="009A4456" w:rsidTr="00E16072">
        <w:trPr>
          <w:trHeight w:val="34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6072" w:rsidRDefault="00E16072" w:rsidP="00E16072">
            <w:pPr>
              <w:spacing w:line="25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21-22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16072" w:rsidRPr="00832ABE" w:rsidRDefault="00E16072" w:rsidP="00E16072">
            <w:pPr>
              <w:spacing w:line="25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A13F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Развитие физических качеств: силы, быстроты, прыгучести, выносливости, ловкости, гибкости.</w:t>
            </w:r>
            <w:r w:rsidRPr="00832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Перемещение игроков при </w:t>
            </w:r>
            <w:r w:rsidRPr="00832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приёме мяча.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 w:rsidRPr="00832AB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Стойки основная, низкая; ходьба, бег, перемещение приставными шагами лицом, боком (правым, левым), спиной вперед; </w:t>
            </w:r>
            <w:r w:rsidRPr="00A364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Учебная игра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E16072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E16072" w:rsidRPr="00575E20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E16072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42E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Показ.Тренировочные упражнения. Работа в группах. Учебная игра</w:t>
            </w:r>
          </w:p>
        </w:tc>
      </w:tr>
      <w:tr w:rsidR="00E16072" w:rsidRPr="009A4456" w:rsidTr="00E16072">
        <w:trPr>
          <w:trHeight w:val="34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6072" w:rsidRDefault="00E16072" w:rsidP="00E16072">
            <w:pPr>
              <w:spacing w:line="25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23-24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6072" w:rsidRDefault="00E16072" w:rsidP="00E16072">
            <w:pPr>
              <w:spacing w:line="250" w:lineRule="exact"/>
              <w:rPr>
                <w:rFonts w:ascii="Times New Roman" w:hAnsi="Times New Roman" w:cs="Times New Roman"/>
                <w:b/>
                <w:bCs/>
                <w:iCs/>
                <w:lang w:bidi="ru-RU"/>
              </w:rPr>
            </w:pPr>
            <w:r w:rsidRPr="00A13F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Развитие физических качеств: силы, быстроты, прыгучести, выносливости, ловкости, гибкости.</w:t>
            </w:r>
            <w:r w:rsidRPr="00832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Перемещение игроков при  приёме мяча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:</w:t>
            </w:r>
            <w:r w:rsidRPr="00A364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A36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двойной шаг, скачок вперед; остановка шагом;</w:t>
            </w:r>
            <w:r w:rsidRPr="00A364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36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Учебная игра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E16072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E16072" w:rsidRPr="00575E20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E16072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42E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Показ.Тренировочные упражнения. Работа в группах. Учебная игра</w:t>
            </w:r>
          </w:p>
        </w:tc>
      </w:tr>
      <w:tr w:rsidR="00E16072" w:rsidRPr="009A4456" w:rsidTr="00E16072">
        <w:trPr>
          <w:trHeight w:val="34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6072" w:rsidRDefault="00E16072" w:rsidP="00E16072">
            <w:pPr>
              <w:spacing w:line="25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25-26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16072" w:rsidRDefault="00E16072" w:rsidP="00E16072">
            <w:pPr>
              <w:spacing w:line="250" w:lineRule="exact"/>
              <w:rPr>
                <w:rFonts w:ascii="Times New Roman" w:hAnsi="Times New Roman" w:cs="Times New Roman"/>
                <w:b/>
                <w:bCs/>
                <w:iCs/>
                <w:lang w:bidi="ru-RU"/>
              </w:rPr>
            </w:pPr>
            <w:r w:rsidRPr="00A13F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Развитие физических качеств: силы, быстроты, прыгучести, выносливости, ловкости, гибкости.</w:t>
            </w:r>
            <w:r w:rsidRPr="00A36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Перемещение игроков при  приёме мяча:</w:t>
            </w:r>
            <w:r w:rsidRPr="00A364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A36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сочетание стоек и перемещений, способов перемещений</w:t>
            </w:r>
            <w:r w:rsidRPr="00A364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36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Учебная игра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E16072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E16072" w:rsidRPr="00575E20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E16072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42E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Показ.Тренировочные упражнения. Работа в группах. Учебная игра</w:t>
            </w:r>
          </w:p>
        </w:tc>
      </w:tr>
      <w:tr w:rsidR="00E16072" w:rsidRPr="009A4456" w:rsidTr="00E16072">
        <w:trPr>
          <w:trHeight w:val="33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6072" w:rsidRDefault="00E16072" w:rsidP="00E16072">
            <w:pPr>
              <w:spacing w:line="25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72" w:rsidRPr="00884285" w:rsidRDefault="00E16072" w:rsidP="00E16072">
            <w:pPr>
              <w:tabs>
                <w:tab w:val="left" w:pos="42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575E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>4 Освоение техники  подачи мяча и приема подач</w:t>
            </w:r>
            <w:r w:rsidRPr="008842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E16072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E16072" w:rsidRPr="00575E20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E16072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E16072" w:rsidRPr="009A4456" w:rsidTr="00E16072">
        <w:trPr>
          <w:trHeight w:val="33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6072" w:rsidRDefault="00E16072" w:rsidP="00E16072">
            <w:pPr>
              <w:spacing w:line="25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27-28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72" w:rsidRPr="00FA2AA6" w:rsidRDefault="00E16072" w:rsidP="00E1607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FA2A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Приём подачи.</w:t>
            </w:r>
          </w:p>
          <w:p w:rsidR="00E16072" w:rsidRPr="00575E20" w:rsidRDefault="00E16072" w:rsidP="00E16072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</w:pPr>
            <w:r w:rsidRPr="00FA2A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Подающие поочерёдно подают мяч. На противоположной стороне площадки игроки принимают мяч к сетке в зону 3. В зоне 3 игрок отбивает мяч через сетку. Выполнив предварительно </w:t>
            </w:r>
            <w:r w:rsidRPr="00FA2A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lastRenderedPageBreak/>
              <w:t>передачу над собой. После 3-4 подач принимающие смещаются по кругу.</w:t>
            </w:r>
            <w:r w:rsidRPr="00226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r w:rsidRPr="002266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Учебная игра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E16072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E16072" w:rsidRPr="00841C9E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E16072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42E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Показ.Тренировочные упражнения. Работа в группах. Учебная игра</w:t>
            </w:r>
          </w:p>
        </w:tc>
      </w:tr>
      <w:tr w:rsidR="00E16072" w:rsidRPr="009A4456" w:rsidTr="00E16072">
        <w:trPr>
          <w:trHeight w:val="33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6072" w:rsidRDefault="00E16072" w:rsidP="00E16072">
            <w:pPr>
              <w:spacing w:line="25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29-30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72" w:rsidRPr="00FA2AA6" w:rsidRDefault="00E16072" w:rsidP="00E1607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FA2A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Перемещение игроков при подаче и приёме мяча.</w:t>
            </w:r>
          </w:p>
          <w:p w:rsidR="00E16072" w:rsidRPr="007007C8" w:rsidRDefault="00E16072" w:rsidP="00E16072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FA2A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Стойки основная, низкая; ходьба, бег, перемещение приставными шагами лицом, боком (правым, левым), спиной вперед; </w:t>
            </w:r>
            <w:r w:rsidRPr="002266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Нижняя прямая (боковая); в стену - расстояние 6-9м, отметка на высоте 2м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.</w:t>
            </w:r>
            <w:r w:rsidRPr="002266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 Учебная игра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E16072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E16072" w:rsidRPr="00841C9E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E16072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42E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Показ.Тренировочные упражнения. Работа в группах. Учебная игра</w:t>
            </w:r>
          </w:p>
        </w:tc>
      </w:tr>
      <w:tr w:rsidR="00E16072" w:rsidRPr="009A4456" w:rsidTr="00E16072">
        <w:trPr>
          <w:trHeight w:val="33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6072" w:rsidRDefault="00E16072" w:rsidP="00E16072">
            <w:pPr>
              <w:spacing w:line="25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31-32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72" w:rsidRPr="00226638" w:rsidRDefault="00E16072" w:rsidP="00E16072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2266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Перемещение игроков при подаче и приёме мяча.</w:t>
            </w:r>
          </w:p>
          <w:p w:rsidR="00E16072" w:rsidRPr="00226638" w:rsidRDefault="00E16072" w:rsidP="00E16072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2266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Стойки основная, низкая; двойной шаг, скачок вперед; остановка шагом.</w:t>
            </w:r>
            <w:r w:rsidRPr="0022663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2266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ижняя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 прямая (боковая); </w:t>
            </w:r>
            <w:r w:rsidRPr="002266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 через сетку — расстояние 6м, 9м; </w:t>
            </w:r>
          </w:p>
          <w:p w:rsidR="00E16072" w:rsidRPr="00226638" w:rsidRDefault="00E16072" w:rsidP="00E16072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226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r w:rsidRPr="002266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Учебная игра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E16072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E16072" w:rsidRPr="00841C9E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E16072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42E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Показ.Тренировочные упражнения. Работа в группах. Учебная игра</w:t>
            </w:r>
          </w:p>
        </w:tc>
      </w:tr>
      <w:tr w:rsidR="00E16072" w:rsidRPr="009A4456" w:rsidTr="00E16072">
        <w:trPr>
          <w:trHeight w:val="33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6072" w:rsidRDefault="00E16072" w:rsidP="00E16072">
            <w:pPr>
              <w:spacing w:line="25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33-34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72" w:rsidRPr="00226638" w:rsidRDefault="00E16072" w:rsidP="00E16072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2266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Перемещение игроков при подаче и приёме мяча.</w:t>
            </w:r>
          </w:p>
          <w:p w:rsidR="00E16072" w:rsidRPr="00226638" w:rsidRDefault="00E16072" w:rsidP="00E16072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266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Стойки основная, низкая; сочетание стоек и перемещений, способов перемещений.</w:t>
            </w:r>
            <w:r w:rsidRPr="00226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Нижняя прямая (боковая); из-за лицевой линии в пределы площадки, правую, левую половины площадки.</w:t>
            </w:r>
          </w:p>
          <w:p w:rsidR="00E16072" w:rsidRPr="005760C4" w:rsidRDefault="00E16072" w:rsidP="00E16072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2266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Учебная игра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E16072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E16072" w:rsidRPr="00841C9E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E16072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42E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Показ.Тренировочные упражнения. Работа в группах. Учебная игра</w:t>
            </w:r>
          </w:p>
        </w:tc>
      </w:tr>
      <w:tr w:rsidR="00E16072" w:rsidRPr="009A4456" w:rsidTr="00E16072">
        <w:trPr>
          <w:trHeight w:val="33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6072" w:rsidRDefault="00E16072" w:rsidP="00E16072">
            <w:pPr>
              <w:spacing w:line="25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35-36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72" w:rsidRPr="005760C4" w:rsidRDefault="00E16072" w:rsidP="00E16072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5760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Приём подачи</w:t>
            </w:r>
          </w:p>
          <w:p w:rsidR="00E16072" w:rsidRPr="00575E20" w:rsidRDefault="00E16072" w:rsidP="00E16072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</w:pPr>
            <w:r w:rsidRPr="005760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Передача мяча двумя руками сверху на месте. Передача мяча над собой. Прием мяча двумя снизу. Нижняя прямая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подача. Учебная игра 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E16072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E16072" w:rsidRPr="00841C9E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E16072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42E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Показ.Тренировочные упражнения. Работа в группах. Учебная игра</w:t>
            </w:r>
          </w:p>
        </w:tc>
      </w:tr>
      <w:tr w:rsidR="00E16072" w:rsidRPr="009A4456" w:rsidTr="00E16072">
        <w:trPr>
          <w:trHeight w:val="33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6072" w:rsidRDefault="00E16072" w:rsidP="00E16072">
            <w:pPr>
              <w:spacing w:line="25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37-38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72" w:rsidRPr="00714B2E" w:rsidRDefault="00E16072" w:rsidP="00E16072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714B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Приём подачи</w:t>
            </w:r>
          </w:p>
          <w:p w:rsidR="00E16072" w:rsidRPr="00575E20" w:rsidRDefault="00E16072" w:rsidP="00E16072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</w:pPr>
            <w:r w:rsidRPr="00714B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Верхняя прямая подача. Передачи мяча в парах в движении. Передачи в четверках с перемещением из зоны 6 в зоны 3, 2 и из зоны 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 в зоны 3, 4. Учебная игра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E16072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E16072" w:rsidRPr="00841C9E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E16072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42E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Показ.Тренировочные упражнения. Работа в группах. Учебная игра</w:t>
            </w:r>
          </w:p>
        </w:tc>
      </w:tr>
      <w:tr w:rsidR="00E16072" w:rsidRPr="009A4456" w:rsidTr="00E16072">
        <w:trPr>
          <w:trHeight w:val="33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6072" w:rsidRDefault="00E16072" w:rsidP="00E16072">
            <w:pPr>
              <w:spacing w:line="25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39-40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72" w:rsidRPr="00714B2E" w:rsidRDefault="00E16072" w:rsidP="00E16072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714B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Приём подачи</w:t>
            </w:r>
          </w:p>
          <w:p w:rsidR="00E16072" w:rsidRPr="00575E20" w:rsidRDefault="00E16072" w:rsidP="00E16072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</w:pPr>
            <w:r w:rsidRPr="00714B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Верхняя прямая подача </w:t>
            </w:r>
            <w:r w:rsidRPr="00714B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lastRenderedPageBreak/>
              <w:t>Передачи мяча сверху двумя руками и снизу двумя руками в различны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х сочетаниях. Учебная игра 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E16072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E16072" w:rsidRPr="00841C9E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E16072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42E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Показ.Тренировочные </w:t>
            </w:r>
            <w:r w:rsidRPr="00242E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упражнения. Работа в группах. Учебная игра</w:t>
            </w:r>
          </w:p>
        </w:tc>
      </w:tr>
      <w:tr w:rsidR="00E16072" w:rsidRPr="009A4456" w:rsidTr="00E16072">
        <w:trPr>
          <w:trHeight w:val="33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6072" w:rsidRDefault="00E16072" w:rsidP="00E16072">
            <w:pPr>
              <w:spacing w:line="25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41-42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72" w:rsidRPr="00575E20" w:rsidRDefault="00E16072" w:rsidP="00E1607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</w:pPr>
            <w:r w:rsidRPr="00714B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Верхняя прямая подача. Прием мяча с подачи. Передачи мяча сверху двумя руками и снизу двумя руками в различных соче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таниях. Учебная игра 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E16072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E16072" w:rsidRPr="00841C9E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E16072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42E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Показ.Тренировочные упражнения. Работа в группах. Учебная игра</w:t>
            </w:r>
          </w:p>
        </w:tc>
      </w:tr>
      <w:tr w:rsidR="00E16072" w:rsidRPr="009A4456" w:rsidTr="00E16072">
        <w:trPr>
          <w:trHeight w:val="33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6072" w:rsidRDefault="00E16072" w:rsidP="00E16072">
            <w:pPr>
              <w:spacing w:line="25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43-44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72" w:rsidRPr="00714B2E" w:rsidRDefault="00E16072" w:rsidP="00E16072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714B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Верхняя прямая подача с вращением. Передача из зон 1,6,5 в зону 3. . Прием мяча с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подачи. Учебная игра 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E16072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E16072" w:rsidRPr="00841C9E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E16072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42E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Показ.Тренировочные упражнения. Работа в группах. Учебная игра</w:t>
            </w:r>
          </w:p>
        </w:tc>
      </w:tr>
      <w:tr w:rsidR="00E16072" w:rsidRPr="009A4456" w:rsidTr="00E1607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6072" w:rsidRDefault="00E16072" w:rsidP="00E16072">
            <w:pPr>
              <w:spacing w:line="25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45-46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72" w:rsidRDefault="00E16072" w:rsidP="00E16072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8A42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Верхняя прямая подача с вращением. Прием мяча с подачи в зону 3. Передача из зон 1, 6, 5 в зону 3 с приема подачи. Вторая передача из зоны 3 в зоны 2, 4. Учеб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но – тренировочная игра 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E16072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E16072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E16072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42E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Показ.Тренировочные упражнения. Работа в группах. Учебная игра</w:t>
            </w:r>
          </w:p>
        </w:tc>
      </w:tr>
      <w:tr w:rsidR="00E16072" w:rsidRPr="009A4456" w:rsidTr="00E1607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6072" w:rsidRDefault="00E16072" w:rsidP="00E16072">
            <w:pPr>
              <w:spacing w:line="25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47-48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72" w:rsidRDefault="00E16072" w:rsidP="00E16072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8A42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Верхняя прямая подача в прыжке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. Учебно – тренировочная игра 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E16072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E16072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E16072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42E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Показ.Тренировочные упражнения. Работа в группах. Учебная игра</w:t>
            </w:r>
          </w:p>
        </w:tc>
      </w:tr>
      <w:tr w:rsidR="00E16072" w:rsidRPr="009A4456" w:rsidTr="00E1607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6072" w:rsidRDefault="00E16072" w:rsidP="00E16072">
            <w:pPr>
              <w:spacing w:line="25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49-50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72" w:rsidRDefault="00E16072" w:rsidP="00E16072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8A42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Верхняя прямая подача в прыжке. Прием мяча с подачи в зону 3. Учеб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но – тренировочная игра 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E16072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E16072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E16072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42E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Показ.Тренировочные упражнения. Работа в группах. Учебная игра</w:t>
            </w:r>
          </w:p>
        </w:tc>
      </w:tr>
      <w:tr w:rsidR="00E16072" w:rsidRPr="009A4456" w:rsidTr="00E1607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6072" w:rsidRDefault="00E16072" w:rsidP="00E16072">
            <w:pPr>
              <w:spacing w:line="25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51-52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72" w:rsidRDefault="00E16072" w:rsidP="00E16072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8A42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Верхняя прямая подача в прыжке. Прием мяча с подачи в зону 3.  Вторая передача из зоны 3 в зоны 2, 4. Учебно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– тренировочная игра 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E16072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E16072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E16072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42E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Показ.Тренировочные упражнения. Работа в группах. Учебная игра</w:t>
            </w:r>
          </w:p>
        </w:tc>
      </w:tr>
      <w:tr w:rsidR="00E16072" w:rsidRPr="009A4456" w:rsidTr="00E1607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6072" w:rsidRDefault="00E16072" w:rsidP="00E16072">
            <w:pPr>
              <w:spacing w:line="25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72" w:rsidRPr="00841C9E" w:rsidRDefault="00E16072" w:rsidP="00E16072">
            <w:pPr>
              <w:tabs>
                <w:tab w:val="left" w:pos="42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>Освоение техники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 xml:space="preserve"> прямого нападающего удара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 xml:space="preserve"> и </w:t>
            </w:r>
            <w:r w:rsidRPr="002363B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>о</w:t>
            </w:r>
            <w:r w:rsidRPr="002363B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>владение техникой защитных действий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E16072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E16072" w:rsidRPr="00841C9E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E16072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E16072" w:rsidRPr="009A4456" w:rsidTr="00E16072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6072" w:rsidRDefault="00E16072" w:rsidP="00E16072">
            <w:pPr>
              <w:spacing w:line="25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53-54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72" w:rsidRPr="00546A1C" w:rsidRDefault="00E16072" w:rsidP="00E1607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546A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Атакующие удары.</w:t>
            </w:r>
          </w:p>
          <w:p w:rsidR="00E16072" w:rsidRPr="00546A1C" w:rsidRDefault="00E16072" w:rsidP="00E16072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546A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Прямой нападающий удар; ритм разбега в три шага; ударное движение кистью по мячу: стоя у стены; удар </w:t>
            </w:r>
            <w:r w:rsidRPr="00546A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lastRenderedPageBreak/>
              <w:t>через сетку, подброшенному партнером; удар с передачи.</w:t>
            </w:r>
          </w:p>
          <w:p w:rsidR="00E16072" w:rsidRDefault="00E16072" w:rsidP="00E16072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546A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Учебно – тренировочная игра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E16072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E16072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E16072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42E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Показ.Тренировочные упражнения. Работа в группах. </w:t>
            </w:r>
            <w:r w:rsidRPr="00242E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Учебная игра</w:t>
            </w:r>
          </w:p>
        </w:tc>
      </w:tr>
      <w:tr w:rsidR="00E16072" w:rsidRPr="009A4456" w:rsidTr="00E16072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6072" w:rsidRDefault="00E16072" w:rsidP="00E16072">
            <w:pPr>
              <w:spacing w:line="25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55-56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72" w:rsidRDefault="00E16072" w:rsidP="00E16072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546A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Прямой нападающий удар. Верхняя прямая подача в прыжке. Прием мяча с подачи в зону 3.  Вторая передача из зоны 3 в зоны 2, 4. Учебно –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 тренировочная игра 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E16072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E16072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E16072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42E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Показ.Тренировочные упражнения. Работа в группах. Учебная игра</w:t>
            </w:r>
          </w:p>
        </w:tc>
      </w:tr>
      <w:tr w:rsidR="00E16072" w:rsidRPr="009A4456" w:rsidTr="00E16072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6072" w:rsidRDefault="00E16072" w:rsidP="00E16072">
            <w:pPr>
              <w:spacing w:line="25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72" w:rsidRDefault="00E16072" w:rsidP="00E16072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546A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Нападающий удар с поворотом туловища  Индивидуальное блокирование. Учебно –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 тренировочная игра 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E16072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E16072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E16072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42E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Показ.Тренировочные упражнения. Работа в группах. Учебная игра</w:t>
            </w:r>
          </w:p>
        </w:tc>
      </w:tr>
      <w:tr w:rsidR="00E16072" w:rsidRPr="009A4456" w:rsidTr="00E16072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6072" w:rsidRDefault="00E16072" w:rsidP="00E16072">
            <w:pPr>
              <w:spacing w:line="25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72" w:rsidRDefault="00E16072" w:rsidP="00E16072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546A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Нападающий удар без поворота туловища (с переводом рукой). Групповое блокирование. Учебно – тренировочная игра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E16072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E16072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E16072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42E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Показ.Тренировочные упражнения. Работа в группах. Учебная игра</w:t>
            </w:r>
          </w:p>
        </w:tc>
      </w:tr>
      <w:tr w:rsidR="00E16072" w:rsidRPr="009A4456" w:rsidTr="00E16072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6072" w:rsidRDefault="00E16072" w:rsidP="00E16072">
            <w:pPr>
              <w:spacing w:line="25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59-60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72" w:rsidRPr="0004520F" w:rsidRDefault="00E16072" w:rsidP="00E1607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452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Упражнения на развитие прыгучести.</w:t>
            </w:r>
          </w:p>
          <w:p w:rsidR="00E16072" w:rsidRPr="0004520F" w:rsidRDefault="00E16072" w:rsidP="00E16072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452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Прыжковые упражнения с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отягощениями и без них.</w:t>
            </w:r>
          </w:p>
          <w:p w:rsidR="00E16072" w:rsidRDefault="00E16072" w:rsidP="00E1607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452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Прыжки с места, с разбега, доставая баскетбольный щит, кольцо. Прямой нападающий удар. Верхняя прямая подача в прыжке. Прием мяча с подачи в зону 3.  Вторая передача из зоны 3 в зоны 2, 4. Учебно – тренировочная игра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E16072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E16072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E16072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42E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Показ.Тренировочные упражнения. Работа в группах. Учебная игра</w:t>
            </w:r>
          </w:p>
        </w:tc>
      </w:tr>
      <w:tr w:rsidR="00E16072" w:rsidRPr="009A4456" w:rsidTr="00E16072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6072" w:rsidRDefault="00E16072" w:rsidP="00E16072">
            <w:pPr>
              <w:spacing w:line="25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72" w:rsidRPr="0004520F" w:rsidRDefault="00E16072" w:rsidP="00E16072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452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Упражнения на развитие прыгучести.</w:t>
            </w:r>
            <w:r>
              <w:t xml:space="preserve"> </w:t>
            </w:r>
            <w:r w:rsidRPr="000452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Прыжки из глубокого приседа.</w:t>
            </w:r>
          </w:p>
          <w:p w:rsidR="00E16072" w:rsidRDefault="00E16072" w:rsidP="00E16072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452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Прыжки со скакалкой на двух ногах (варианты: с ноги на ногу; с продвижением вперед; на одной ноге; в приседе; высоко поднимая бёдра). Нападающий удар с поворотом туловища  Индивидуальное блокирование. Учебно – тренировочная игра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E16072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E16072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E16072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42E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Показ.Тренировочные упражнения. Работа в группах. Учебная игра</w:t>
            </w:r>
          </w:p>
        </w:tc>
      </w:tr>
      <w:tr w:rsidR="00E16072" w:rsidRPr="009A4456" w:rsidTr="00E16072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6072" w:rsidRDefault="00E16072" w:rsidP="00E16072">
            <w:pPr>
              <w:spacing w:line="25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72" w:rsidRDefault="00E16072" w:rsidP="00E16072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1058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Прямой нападающий удар. </w:t>
            </w:r>
            <w:r w:rsidRPr="001058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lastRenderedPageBreak/>
              <w:t>Верхняя прямая подача в прыжке. Прием мяча с подачи в зону 3.  Вторая передача из зоны 3 в зоны 2, 4. Нападающий удар с поворотом туловища  Индивидуальное блокирование. Учебно – тренировочная игра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E16072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E16072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E16072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42E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Показ.Тренир</w:t>
            </w:r>
            <w:r w:rsidRPr="00242E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овочные упражнения. Работа в группах. Учебная игра</w:t>
            </w:r>
          </w:p>
        </w:tc>
      </w:tr>
      <w:tr w:rsidR="00E16072" w:rsidRPr="009A4456" w:rsidTr="00E16072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6072" w:rsidRDefault="00E16072" w:rsidP="00E16072">
            <w:pPr>
              <w:spacing w:line="25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72" w:rsidRDefault="00E16072" w:rsidP="00E16072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1058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Прямой нападающий удар. Верхняя прямая подача в прыжке. Прием мяча с подачи в зону 3.  Вторая передача из зоны 3 в зоны 2, 4. Нападающий удар без поворота туловища (с переводом рукой). Групповое блокирование. Учебно – тренировочная игра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E16072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E16072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E16072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42E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Показ.Тренировочные упражнения. Работа в группах. Учебная игра</w:t>
            </w:r>
          </w:p>
        </w:tc>
      </w:tr>
      <w:tr w:rsidR="00E16072" w:rsidRPr="009A4456" w:rsidTr="00E16072">
        <w:trPr>
          <w:trHeight w:val="30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6072" w:rsidRDefault="00E16072" w:rsidP="00E16072">
            <w:pPr>
              <w:spacing w:line="25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72" w:rsidRPr="006E2E0F" w:rsidRDefault="00E16072" w:rsidP="00E16072">
            <w:pPr>
              <w:tabs>
                <w:tab w:val="left" w:pos="42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>6</w:t>
            </w:r>
            <w:r w:rsidRPr="006E2E0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 xml:space="preserve"> Овладение тактикой игры в нападении.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E16072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E16072" w:rsidRPr="004C2890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4C289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E16072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E16072" w:rsidRPr="009A4456" w:rsidTr="00E16072">
        <w:trPr>
          <w:trHeight w:val="36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6072" w:rsidRDefault="00E16072" w:rsidP="00E16072">
            <w:pPr>
              <w:spacing w:line="25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72" w:rsidRDefault="00E16072" w:rsidP="00E16072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6E2E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Нижняя прямая, верхняя прямая подачи по определенным зонам. Неожиданные передачи мяча через сетку на площадку соперника. Учебно – тренировочная игра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E16072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E16072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E16072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A5E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Показ.Тренировочные упражнения. Работа в группах. Учебная игра</w:t>
            </w:r>
          </w:p>
        </w:tc>
      </w:tr>
      <w:tr w:rsidR="00E16072" w:rsidRPr="009A4456" w:rsidTr="00E16072">
        <w:trPr>
          <w:trHeight w:val="36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6072" w:rsidRDefault="00E16072" w:rsidP="00E16072">
            <w:pPr>
              <w:spacing w:line="25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72" w:rsidRDefault="00E16072" w:rsidP="00E16072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6E2E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Групповые тактические действия в нападении: взаимодействие игрока зоны 6 с игроком зоны 3. Учебно – тренировочная игра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E16072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E16072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E16072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A5E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Показ.Тренировочные упражнения. Работа в группах. Учебная игра</w:t>
            </w:r>
          </w:p>
        </w:tc>
      </w:tr>
      <w:tr w:rsidR="00E16072" w:rsidRPr="009A4456" w:rsidTr="00E16072">
        <w:trPr>
          <w:trHeight w:val="36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6072" w:rsidRDefault="00E16072" w:rsidP="00E16072">
            <w:pPr>
              <w:spacing w:line="25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72" w:rsidRDefault="00E16072" w:rsidP="00E16072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6E2E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Групповые тактические действия в нападении: взаимодействие  игрока зоны 3 с игроком зоны 2. Учебно – тренировочная игра в  волейбол с заданиями.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E16072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E16072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E16072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A5E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Показ.Тренировочные упражнения. Работа в группах. Учебная игра</w:t>
            </w:r>
          </w:p>
        </w:tc>
      </w:tr>
      <w:tr w:rsidR="00E16072" w:rsidRPr="009A4456" w:rsidTr="00E16072">
        <w:trPr>
          <w:trHeight w:val="36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6072" w:rsidRDefault="00E16072" w:rsidP="00E16072">
            <w:pPr>
              <w:spacing w:line="25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72" w:rsidRPr="006E2E0F" w:rsidRDefault="00E16072" w:rsidP="00E16072">
            <w:pPr>
              <w:tabs>
                <w:tab w:val="left" w:pos="42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>7</w:t>
            </w:r>
            <w:r w:rsidRPr="006E2E0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 xml:space="preserve"> Овладение тактикой игры в защите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E16072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E16072" w:rsidRPr="00DE383A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DE383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E16072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E16072" w:rsidRPr="009A4456" w:rsidTr="00E16072">
        <w:trPr>
          <w:trHeight w:val="48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6072" w:rsidRDefault="00E16072" w:rsidP="00E16072">
            <w:pPr>
              <w:spacing w:line="25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72" w:rsidRDefault="00E16072" w:rsidP="00E16072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6E2E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Система игры в защите «углом вперед». Учебно – тренировочная игра в волейбол с заданиями. Учебная игра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E16072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E16072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E16072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A5E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Показ.Тренировочные упражнения. Работа в группах. Учебная игра</w:t>
            </w:r>
          </w:p>
        </w:tc>
      </w:tr>
      <w:tr w:rsidR="00E16072" w:rsidRPr="009A4456" w:rsidTr="00E16072">
        <w:trPr>
          <w:trHeight w:val="46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6072" w:rsidRDefault="00E16072" w:rsidP="00E16072">
            <w:pPr>
              <w:spacing w:line="25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72" w:rsidRPr="008600F7" w:rsidRDefault="00E16072" w:rsidP="00E16072">
            <w:pPr>
              <w:tabs>
                <w:tab w:val="left" w:pos="42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>8</w:t>
            </w:r>
            <w:r w:rsidRPr="008600F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 xml:space="preserve"> Овладение организаторскими способностями</w:t>
            </w:r>
          </w:p>
        </w:tc>
        <w:tc>
          <w:tcPr>
            <w:tcW w:w="488" w:type="pct"/>
          </w:tcPr>
          <w:p w:rsidR="00E16072" w:rsidRPr="00EC0A71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EC0A7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8" w:type="pct"/>
          </w:tcPr>
          <w:p w:rsidR="00E16072" w:rsidRPr="00943956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88" w:type="pct"/>
          </w:tcPr>
          <w:p w:rsidR="00E16072" w:rsidRDefault="00E16072" w:rsidP="00E1607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shd w:val="clear" w:color="auto" w:fill="auto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E16072" w:rsidRPr="009A4456" w:rsidTr="00E16072">
        <w:tc>
          <w:tcPr>
            <w:tcW w:w="419" w:type="pct"/>
          </w:tcPr>
          <w:p w:rsidR="00E16072" w:rsidRDefault="00E16072" w:rsidP="00E16072">
            <w:pPr>
              <w:tabs>
                <w:tab w:val="left" w:pos="426"/>
              </w:tabs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68</w:t>
            </w:r>
          </w:p>
        </w:tc>
        <w:tc>
          <w:tcPr>
            <w:tcW w:w="1604" w:type="pct"/>
            <w:shd w:val="clear" w:color="auto" w:fill="auto"/>
          </w:tcPr>
          <w:p w:rsidR="00E16072" w:rsidRDefault="00E16072" w:rsidP="00E16072">
            <w:pPr>
              <w:tabs>
                <w:tab w:val="left" w:pos="426"/>
              </w:tabs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45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Организация и судейство учебно-тренировочных игр, соревнований между классами. Проведение разминки тренировочных занятий.</w:t>
            </w:r>
          </w:p>
        </w:tc>
        <w:tc>
          <w:tcPr>
            <w:tcW w:w="488" w:type="pct"/>
            <w:shd w:val="clear" w:color="auto" w:fill="auto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1</w:t>
            </w:r>
          </w:p>
        </w:tc>
        <w:tc>
          <w:tcPr>
            <w:tcW w:w="628" w:type="pct"/>
          </w:tcPr>
          <w:p w:rsidR="00E16072" w:rsidRDefault="00E16072" w:rsidP="00E1607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88" w:type="pct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88" w:type="pct"/>
            <w:shd w:val="clear" w:color="auto" w:fill="auto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shd w:val="clear" w:color="auto" w:fill="auto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A5E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Учебно-тренировочные игры  Соревнования</w:t>
            </w:r>
          </w:p>
        </w:tc>
      </w:tr>
      <w:tr w:rsidR="00E16072" w:rsidRPr="009A4456" w:rsidTr="00E16072">
        <w:tc>
          <w:tcPr>
            <w:tcW w:w="419" w:type="pct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69</w:t>
            </w:r>
          </w:p>
        </w:tc>
        <w:tc>
          <w:tcPr>
            <w:tcW w:w="1604" w:type="pct"/>
            <w:shd w:val="clear" w:color="auto" w:fill="auto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Организация и проведение соревнований на п</w:t>
            </w:r>
            <w:r w:rsidRPr="00200F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ервенство школы по волейболу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среди команд юношей и девушек 9</w:t>
            </w:r>
            <w:r w:rsidRPr="00200F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классов.</w:t>
            </w:r>
          </w:p>
        </w:tc>
        <w:tc>
          <w:tcPr>
            <w:tcW w:w="488" w:type="pct"/>
            <w:shd w:val="clear" w:color="auto" w:fill="auto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28" w:type="pct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1</w:t>
            </w:r>
          </w:p>
        </w:tc>
        <w:tc>
          <w:tcPr>
            <w:tcW w:w="488" w:type="pct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88" w:type="pct"/>
            <w:shd w:val="clear" w:color="auto" w:fill="auto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shd w:val="clear" w:color="auto" w:fill="auto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A5E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Учебно-тренировочные игры  Соревнования</w:t>
            </w:r>
          </w:p>
        </w:tc>
      </w:tr>
      <w:tr w:rsidR="00E16072" w:rsidRPr="009A4456" w:rsidTr="00E16072">
        <w:tc>
          <w:tcPr>
            <w:tcW w:w="419" w:type="pct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70</w:t>
            </w:r>
          </w:p>
        </w:tc>
        <w:tc>
          <w:tcPr>
            <w:tcW w:w="1604" w:type="pct"/>
            <w:shd w:val="clear" w:color="auto" w:fill="auto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600F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Организация и проведение соревнований на первенство школы по волейболу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среди команд юношей и девушек 10</w:t>
            </w:r>
            <w:r w:rsidRPr="008600F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классов.</w:t>
            </w:r>
          </w:p>
        </w:tc>
        <w:tc>
          <w:tcPr>
            <w:tcW w:w="488" w:type="pct"/>
            <w:shd w:val="clear" w:color="auto" w:fill="auto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28" w:type="pct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1</w:t>
            </w:r>
          </w:p>
        </w:tc>
        <w:tc>
          <w:tcPr>
            <w:tcW w:w="488" w:type="pct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88" w:type="pct"/>
            <w:shd w:val="clear" w:color="auto" w:fill="auto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shd w:val="clear" w:color="auto" w:fill="auto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A5E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Учебно-тренировочные игры  Соревнования</w:t>
            </w:r>
          </w:p>
        </w:tc>
      </w:tr>
      <w:tr w:rsidR="00E16072" w:rsidRPr="009A4456" w:rsidTr="00E16072">
        <w:tc>
          <w:tcPr>
            <w:tcW w:w="419" w:type="pct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71</w:t>
            </w:r>
          </w:p>
        </w:tc>
        <w:tc>
          <w:tcPr>
            <w:tcW w:w="1604" w:type="pct"/>
            <w:shd w:val="clear" w:color="auto" w:fill="auto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600F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Организация и проведение соревнований на первенство школы по волейболу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среди команд юношей и девушек </w:t>
            </w:r>
            <w:r w:rsidRPr="008600F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 классов.</w:t>
            </w:r>
          </w:p>
        </w:tc>
        <w:tc>
          <w:tcPr>
            <w:tcW w:w="488" w:type="pct"/>
            <w:shd w:val="clear" w:color="auto" w:fill="auto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28" w:type="pct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1</w:t>
            </w:r>
          </w:p>
        </w:tc>
        <w:tc>
          <w:tcPr>
            <w:tcW w:w="488" w:type="pct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88" w:type="pct"/>
            <w:shd w:val="clear" w:color="auto" w:fill="auto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shd w:val="clear" w:color="auto" w:fill="auto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A5E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Учебно-тренировочные игры  Соревнования</w:t>
            </w:r>
          </w:p>
        </w:tc>
      </w:tr>
      <w:tr w:rsidR="00E16072" w:rsidRPr="009A4456" w:rsidTr="00E16072">
        <w:tc>
          <w:tcPr>
            <w:tcW w:w="419" w:type="pct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72</w:t>
            </w:r>
          </w:p>
        </w:tc>
        <w:tc>
          <w:tcPr>
            <w:tcW w:w="1604" w:type="pct"/>
            <w:shd w:val="clear" w:color="auto" w:fill="auto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600F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Товарищеские встречи между командами близлежащих школ</w:t>
            </w:r>
          </w:p>
        </w:tc>
        <w:tc>
          <w:tcPr>
            <w:tcW w:w="488" w:type="pct"/>
            <w:shd w:val="clear" w:color="auto" w:fill="auto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28" w:type="pct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1</w:t>
            </w:r>
          </w:p>
        </w:tc>
        <w:tc>
          <w:tcPr>
            <w:tcW w:w="488" w:type="pct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88" w:type="pct"/>
            <w:shd w:val="clear" w:color="auto" w:fill="auto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shd w:val="clear" w:color="auto" w:fill="auto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A5E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Учебно-тренировочные игры  Соревнования</w:t>
            </w:r>
          </w:p>
        </w:tc>
      </w:tr>
      <w:tr w:rsidR="00E16072" w:rsidRPr="009A4456" w:rsidTr="00E16072">
        <w:tc>
          <w:tcPr>
            <w:tcW w:w="419" w:type="pct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604" w:type="pct"/>
            <w:shd w:val="clear" w:color="auto" w:fill="auto"/>
          </w:tcPr>
          <w:p w:rsidR="00E16072" w:rsidRPr="006236BC" w:rsidRDefault="00E16072" w:rsidP="00E16072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23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488" w:type="pct"/>
            <w:shd w:val="clear" w:color="auto" w:fill="auto"/>
          </w:tcPr>
          <w:p w:rsidR="00E16072" w:rsidRPr="006236BC" w:rsidRDefault="00E16072" w:rsidP="00E1607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     4</w:t>
            </w:r>
          </w:p>
        </w:tc>
        <w:tc>
          <w:tcPr>
            <w:tcW w:w="628" w:type="pct"/>
          </w:tcPr>
          <w:p w:rsidR="00E16072" w:rsidRPr="006236BC" w:rsidRDefault="00E16072" w:rsidP="00E1607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     68</w:t>
            </w:r>
          </w:p>
        </w:tc>
        <w:tc>
          <w:tcPr>
            <w:tcW w:w="488" w:type="pct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88" w:type="pct"/>
            <w:shd w:val="clear" w:color="auto" w:fill="auto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shd w:val="clear" w:color="auto" w:fill="auto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E16072" w:rsidRPr="009A4456" w:rsidTr="00E16072">
        <w:tc>
          <w:tcPr>
            <w:tcW w:w="5000" w:type="pct"/>
            <w:gridSpan w:val="7"/>
          </w:tcPr>
          <w:p w:rsidR="00E16072" w:rsidRPr="009A4456" w:rsidRDefault="00E16072" w:rsidP="00E16072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C0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Примечание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: 4 часа теоретических занятий проводятся в течение всего курса практических занятий</w:t>
            </w:r>
          </w:p>
        </w:tc>
      </w:tr>
    </w:tbl>
    <w:p w:rsidR="00E16072" w:rsidRPr="00DA17AB" w:rsidRDefault="001E4067" w:rsidP="00E16072">
      <w:pPr>
        <w:widowControl w:val="0"/>
        <w:tabs>
          <w:tab w:val="left" w:pos="0"/>
        </w:tabs>
        <w:spacing w:after="0" w:line="278" w:lineRule="exact"/>
        <w:jc w:val="both"/>
        <w:rPr>
          <w:color w:val="000000"/>
          <w:spacing w:val="5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16072" w:rsidRDefault="001E4067" w:rsidP="00AD3C1D">
      <w:pPr>
        <w:spacing w:line="192" w:lineRule="auto"/>
        <w:ind w:hanging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</w:t>
      </w:r>
    </w:p>
    <w:p w:rsidR="00E16072" w:rsidRDefault="00E16072" w:rsidP="00AD3C1D">
      <w:pPr>
        <w:spacing w:line="192" w:lineRule="auto"/>
        <w:ind w:hanging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072" w:rsidRDefault="00E16072" w:rsidP="00AD3C1D">
      <w:pPr>
        <w:spacing w:line="192" w:lineRule="auto"/>
        <w:ind w:hanging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072" w:rsidRDefault="00E16072" w:rsidP="00AD3C1D">
      <w:pPr>
        <w:spacing w:line="192" w:lineRule="auto"/>
        <w:ind w:hanging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072" w:rsidRDefault="00E16072" w:rsidP="00AD3C1D">
      <w:pPr>
        <w:spacing w:line="192" w:lineRule="auto"/>
        <w:ind w:hanging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072" w:rsidRDefault="00E16072" w:rsidP="00AD3C1D">
      <w:pPr>
        <w:spacing w:line="192" w:lineRule="auto"/>
        <w:ind w:hanging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072" w:rsidRDefault="00E16072" w:rsidP="00AD3C1D">
      <w:pPr>
        <w:spacing w:line="192" w:lineRule="auto"/>
        <w:ind w:hanging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072" w:rsidRDefault="00E16072" w:rsidP="00AD3C1D">
      <w:pPr>
        <w:spacing w:line="192" w:lineRule="auto"/>
        <w:ind w:hanging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072" w:rsidRDefault="00E16072" w:rsidP="00AD3C1D">
      <w:pPr>
        <w:spacing w:line="192" w:lineRule="auto"/>
        <w:ind w:hanging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072" w:rsidRDefault="00E16072" w:rsidP="00AD3C1D">
      <w:pPr>
        <w:spacing w:line="192" w:lineRule="auto"/>
        <w:ind w:hanging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072" w:rsidRDefault="00E16072" w:rsidP="00AD3C1D">
      <w:pPr>
        <w:spacing w:line="192" w:lineRule="auto"/>
        <w:ind w:hanging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072" w:rsidRDefault="00E16072" w:rsidP="00AD3C1D">
      <w:pPr>
        <w:spacing w:line="192" w:lineRule="auto"/>
        <w:ind w:hanging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072" w:rsidRDefault="00E16072" w:rsidP="00AD3C1D">
      <w:pPr>
        <w:spacing w:line="192" w:lineRule="auto"/>
        <w:ind w:hanging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072" w:rsidRDefault="00E16072" w:rsidP="00AD3C1D">
      <w:pPr>
        <w:spacing w:line="192" w:lineRule="auto"/>
        <w:ind w:hanging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072" w:rsidRDefault="00E16072" w:rsidP="00AD3C1D">
      <w:pPr>
        <w:spacing w:line="192" w:lineRule="auto"/>
        <w:ind w:hanging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072" w:rsidRDefault="00E16072" w:rsidP="00AD3C1D">
      <w:pPr>
        <w:spacing w:line="192" w:lineRule="auto"/>
        <w:ind w:hanging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072" w:rsidRDefault="00E16072" w:rsidP="00AD3C1D">
      <w:pPr>
        <w:spacing w:line="192" w:lineRule="auto"/>
        <w:ind w:hanging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072" w:rsidRDefault="00E16072" w:rsidP="00AD3C1D">
      <w:pPr>
        <w:spacing w:line="192" w:lineRule="auto"/>
        <w:ind w:hanging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072" w:rsidRPr="00DD21CD" w:rsidRDefault="00E16072" w:rsidP="00E16072">
      <w:pPr>
        <w:contextualSpacing/>
        <w:jc w:val="right"/>
        <w:rPr>
          <w:b/>
          <w:i/>
          <w:sz w:val="28"/>
          <w:szCs w:val="28"/>
        </w:rPr>
      </w:pPr>
      <w:r w:rsidRPr="00DD21CD">
        <w:rPr>
          <w:b/>
          <w:i/>
          <w:sz w:val="28"/>
          <w:szCs w:val="28"/>
        </w:rPr>
        <w:lastRenderedPageBreak/>
        <w:t xml:space="preserve">Приложение </w:t>
      </w:r>
      <w:r w:rsidR="001E4067">
        <w:rPr>
          <w:b/>
          <w:i/>
          <w:sz w:val="28"/>
          <w:szCs w:val="28"/>
        </w:rPr>
        <w:t xml:space="preserve">  </w:t>
      </w:r>
    </w:p>
    <w:p w:rsidR="00E16072" w:rsidRDefault="00E16072" w:rsidP="00AD3C1D">
      <w:pPr>
        <w:spacing w:line="192" w:lineRule="auto"/>
        <w:ind w:hanging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C1D" w:rsidRPr="00AD3C1D" w:rsidRDefault="00AD3C1D" w:rsidP="00AD3C1D">
      <w:pPr>
        <w:spacing w:line="192" w:lineRule="auto"/>
        <w:ind w:hanging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C1D">
        <w:rPr>
          <w:rFonts w:ascii="Times New Roman" w:hAnsi="Times New Roman" w:cs="Times New Roman"/>
          <w:b/>
          <w:sz w:val="28"/>
          <w:szCs w:val="28"/>
        </w:rPr>
        <w:t xml:space="preserve">МОНИТОРИНГ РЕЗУЛЬТАТОВ ОБУЧЕНИЯ </w:t>
      </w:r>
    </w:p>
    <w:p w:rsidR="00AD3C1D" w:rsidRPr="00AD3C1D" w:rsidRDefault="00AD3C1D" w:rsidP="00AD3C1D">
      <w:pPr>
        <w:spacing w:line="192" w:lineRule="auto"/>
        <w:ind w:hanging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C1D" w:rsidRPr="00AD3C1D" w:rsidRDefault="00AD3C1D" w:rsidP="00AD3C1D">
      <w:pPr>
        <w:spacing w:line="192" w:lineRule="auto"/>
        <w:ind w:hanging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C1D">
        <w:rPr>
          <w:rFonts w:ascii="Times New Roman" w:hAnsi="Times New Roman" w:cs="Times New Roman"/>
          <w:b/>
          <w:sz w:val="28"/>
          <w:szCs w:val="28"/>
        </w:rPr>
        <w:t xml:space="preserve">по программе «Волейбол» </w:t>
      </w:r>
    </w:p>
    <w:p w:rsidR="00AD3C1D" w:rsidRPr="00AD3C1D" w:rsidRDefault="00AD3C1D" w:rsidP="00AD3C1D">
      <w:pPr>
        <w:ind w:hanging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C1D" w:rsidRPr="00AD3C1D" w:rsidRDefault="00AD3C1D" w:rsidP="00AD3C1D">
      <w:pPr>
        <w:ind w:hanging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C1D">
        <w:rPr>
          <w:rFonts w:ascii="Times New Roman" w:hAnsi="Times New Roman" w:cs="Times New Roman"/>
          <w:b/>
          <w:sz w:val="28"/>
          <w:szCs w:val="28"/>
        </w:rPr>
        <w:t>Базовый уровень</w:t>
      </w:r>
    </w:p>
    <w:p w:rsidR="00AD3C1D" w:rsidRPr="00AD3C1D" w:rsidRDefault="00AD3C1D" w:rsidP="00AD3C1D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43"/>
        <w:gridCol w:w="538"/>
        <w:gridCol w:w="589"/>
        <w:gridCol w:w="574"/>
        <w:gridCol w:w="526"/>
        <w:gridCol w:w="601"/>
        <w:gridCol w:w="574"/>
        <w:gridCol w:w="513"/>
        <w:gridCol w:w="614"/>
        <w:gridCol w:w="574"/>
        <w:gridCol w:w="513"/>
        <w:gridCol w:w="601"/>
        <w:gridCol w:w="728"/>
      </w:tblGrid>
      <w:tr w:rsidR="00AD3C1D" w:rsidRPr="00AD3C1D" w:rsidTr="00AD3C1D">
        <w:trPr>
          <w:trHeight w:val="425"/>
        </w:trPr>
        <w:tc>
          <w:tcPr>
            <w:tcW w:w="568" w:type="dxa"/>
            <w:vMerge w:val="restart"/>
            <w:vAlign w:val="center"/>
          </w:tcPr>
          <w:p w:rsidR="00AD3C1D" w:rsidRPr="00AD3C1D" w:rsidRDefault="00AD3C1D" w:rsidP="00E16072">
            <w:pPr>
              <w:ind w:left="-391" w:right="-82" w:firstLine="28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C1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D3C1D" w:rsidRPr="00AD3C1D" w:rsidRDefault="00AD3C1D" w:rsidP="00E16072">
            <w:pPr>
              <w:ind w:left="-108" w:right="-82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3C1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843" w:type="dxa"/>
            <w:vMerge w:val="restart"/>
            <w:vAlign w:val="bottom"/>
          </w:tcPr>
          <w:p w:rsidR="00AD3C1D" w:rsidRPr="00AD3C1D" w:rsidRDefault="00687144" w:rsidP="00E16072">
            <w:pPr>
              <w:spacing w:line="192" w:lineRule="auto"/>
              <w:ind w:right="-108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5" o:spid="_x0000_s1026" type="#_x0000_t32" style="position:absolute;margin-left:-5.25pt;margin-top:.5pt;width:91.2pt;height:36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"/>
              </w:pict>
            </w:r>
            <w:r w:rsidR="00AD3C1D" w:rsidRPr="00AD3C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Результаты</w:t>
            </w:r>
          </w:p>
          <w:p w:rsidR="00AD3C1D" w:rsidRPr="00AD3C1D" w:rsidRDefault="00AD3C1D" w:rsidP="00E16072">
            <w:pPr>
              <w:spacing w:line="192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3C1D" w:rsidRPr="00AD3C1D" w:rsidRDefault="00AD3C1D" w:rsidP="00E16072">
            <w:pPr>
              <w:spacing w:line="192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3C1D" w:rsidRPr="00AD3C1D" w:rsidRDefault="00AD3C1D" w:rsidP="00E16072">
            <w:pPr>
              <w:spacing w:line="192" w:lineRule="auto"/>
              <w:ind w:left="-70" w:right="-186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C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Учащиеся</w:t>
            </w:r>
          </w:p>
        </w:tc>
        <w:tc>
          <w:tcPr>
            <w:tcW w:w="1701" w:type="dxa"/>
            <w:gridSpan w:val="3"/>
            <w:vAlign w:val="center"/>
          </w:tcPr>
          <w:p w:rsidR="00AD3C1D" w:rsidRPr="00AD3C1D" w:rsidRDefault="00AD3C1D" w:rsidP="00E1607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C1D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701" w:type="dxa"/>
            <w:gridSpan w:val="3"/>
            <w:vAlign w:val="center"/>
          </w:tcPr>
          <w:p w:rsidR="00AD3C1D" w:rsidRPr="00AD3C1D" w:rsidRDefault="00AD3C1D" w:rsidP="00E1607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C1D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701" w:type="dxa"/>
            <w:gridSpan w:val="3"/>
            <w:vAlign w:val="center"/>
          </w:tcPr>
          <w:p w:rsidR="00AD3C1D" w:rsidRPr="00AD3C1D" w:rsidRDefault="00AD3C1D" w:rsidP="00E1607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C1D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  <w:tc>
          <w:tcPr>
            <w:tcW w:w="1842" w:type="dxa"/>
            <w:gridSpan w:val="3"/>
            <w:vAlign w:val="center"/>
          </w:tcPr>
          <w:p w:rsidR="00AD3C1D" w:rsidRPr="00AD3C1D" w:rsidRDefault="00AD3C1D" w:rsidP="00E16072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C1D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</w:tc>
      </w:tr>
      <w:tr w:rsidR="00AD3C1D" w:rsidRPr="00AD3C1D" w:rsidTr="00AD3C1D">
        <w:trPr>
          <w:trHeight w:val="301"/>
        </w:trPr>
        <w:tc>
          <w:tcPr>
            <w:tcW w:w="568" w:type="dxa"/>
            <w:vMerge/>
            <w:vAlign w:val="center"/>
          </w:tcPr>
          <w:p w:rsidR="00AD3C1D" w:rsidRPr="00AD3C1D" w:rsidRDefault="00AD3C1D" w:rsidP="00E16072">
            <w:pPr>
              <w:ind w:right="-8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bottom"/>
          </w:tcPr>
          <w:p w:rsidR="00AD3C1D" w:rsidRPr="00AD3C1D" w:rsidRDefault="00AD3C1D" w:rsidP="00E16072">
            <w:pPr>
              <w:spacing w:line="192" w:lineRule="auto"/>
              <w:ind w:right="-108"/>
              <w:contextualSpacing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538" w:type="dxa"/>
            <w:vAlign w:val="center"/>
          </w:tcPr>
          <w:p w:rsidR="00AD3C1D" w:rsidRPr="00AD3C1D" w:rsidRDefault="00AD3C1D" w:rsidP="00E1607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C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9" w:type="dxa"/>
            <w:vAlign w:val="center"/>
          </w:tcPr>
          <w:p w:rsidR="00AD3C1D" w:rsidRPr="00AD3C1D" w:rsidRDefault="00AD3C1D" w:rsidP="00E1607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C1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4" w:type="dxa"/>
            <w:vAlign w:val="center"/>
          </w:tcPr>
          <w:p w:rsidR="00AD3C1D" w:rsidRPr="00AD3C1D" w:rsidRDefault="00AD3C1D" w:rsidP="00E1607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C1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6" w:type="dxa"/>
            <w:vAlign w:val="center"/>
          </w:tcPr>
          <w:p w:rsidR="00AD3C1D" w:rsidRPr="00AD3C1D" w:rsidRDefault="00AD3C1D" w:rsidP="00E1607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C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1" w:type="dxa"/>
            <w:vAlign w:val="center"/>
          </w:tcPr>
          <w:p w:rsidR="00AD3C1D" w:rsidRPr="00AD3C1D" w:rsidRDefault="00AD3C1D" w:rsidP="00E1607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C1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4" w:type="dxa"/>
            <w:vAlign w:val="center"/>
          </w:tcPr>
          <w:p w:rsidR="00AD3C1D" w:rsidRPr="00AD3C1D" w:rsidRDefault="00AD3C1D" w:rsidP="00E1607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C1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3" w:type="dxa"/>
            <w:vAlign w:val="center"/>
          </w:tcPr>
          <w:p w:rsidR="00AD3C1D" w:rsidRPr="00AD3C1D" w:rsidRDefault="00AD3C1D" w:rsidP="00E1607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C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4" w:type="dxa"/>
            <w:vAlign w:val="center"/>
          </w:tcPr>
          <w:p w:rsidR="00AD3C1D" w:rsidRPr="00AD3C1D" w:rsidRDefault="00AD3C1D" w:rsidP="00E1607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C1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4" w:type="dxa"/>
            <w:vAlign w:val="center"/>
          </w:tcPr>
          <w:p w:rsidR="00AD3C1D" w:rsidRPr="00AD3C1D" w:rsidRDefault="00AD3C1D" w:rsidP="00E1607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C1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3" w:type="dxa"/>
            <w:vAlign w:val="center"/>
          </w:tcPr>
          <w:p w:rsidR="00AD3C1D" w:rsidRPr="00AD3C1D" w:rsidRDefault="00AD3C1D" w:rsidP="00E16072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C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1" w:type="dxa"/>
            <w:vAlign w:val="center"/>
          </w:tcPr>
          <w:p w:rsidR="00AD3C1D" w:rsidRPr="00AD3C1D" w:rsidRDefault="00AD3C1D" w:rsidP="00E16072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C1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28" w:type="dxa"/>
            <w:vAlign w:val="center"/>
          </w:tcPr>
          <w:p w:rsidR="00AD3C1D" w:rsidRPr="00AD3C1D" w:rsidRDefault="00AD3C1D" w:rsidP="00E16072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C1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D3C1D" w:rsidRPr="00AD3C1D" w:rsidTr="00AD3C1D">
        <w:tc>
          <w:tcPr>
            <w:tcW w:w="568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38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89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26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01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13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14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13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01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28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D3C1D" w:rsidRPr="00AD3C1D" w:rsidTr="00AD3C1D">
        <w:tc>
          <w:tcPr>
            <w:tcW w:w="568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38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89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26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01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13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14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13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01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28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D3C1D" w:rsidRPr="00AD3C1D" w:rsidTr="00AD3C1D">
        <w:tc>
          <w:tcPr>
            <w:tcW w:w="568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38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89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26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01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13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14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13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01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28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D3C1D" w:rsidRPr="00AD3C1D" w:rsidTr="00AD3C1D">
        <w:tc>
          <w:tcPr>
            <w:tcW w:w="568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38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89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26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01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13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14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13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01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28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D3C1D" w:rsidRPr="00AD3C1D" w:rsidTr="00AD3C1D">
        <w:tc>
          <w:tcPr>
            <w:tcW w:w="568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38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89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26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01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13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14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13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01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28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D3C1D" w:rsidRPr="00AD3C1D" w:rsidTr="00AD3C1D">
        <w:tc>
          <w:tcPr>
            <w:tcW w:w="568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38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89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26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01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13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14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13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01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28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D3C1D" w:rsidRPr="00AD3C1D" w:rsidTr="00AD3C1D">
        <w:tc>
          <w:tcPr>
            <w:tcW w:w="568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38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89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26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01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13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14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13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01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28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D3C1D" w:rsidRPr="00AD3C1D" w:rsidTr="00AD3C1D">
        <w:tc>
          <w:tcPr>
            <w:tcW w:w="568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38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89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26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01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13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14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13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01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28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D3C1D" w:rsidRPr="00AD3C1D" w:rsidTr="00AD3C1D">
        <w:tc>
          <w:tcPr>
            <w:tcW w:w="568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38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89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26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01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13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14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13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01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28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D3C1D" w:rsidRPr="00AD3C1D" w:rsidTr="00AD3C1D">
        <w:tc>
          <w:tcPr>
            <w:tcW w:w="568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38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89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26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01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13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14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13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01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28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D3C1D" w:rsidRPr="00AD3C1D" w:rsidTr="00AD3C1D">
        <w:tc>
          <w:tcPr>
            <w:tcW w:w="568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38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89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26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01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13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14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13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01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28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D3C1D" w:rsidRPr="00AD3C1D" w:rsidTr="00AD3C1D">
        <w:tc>
          <w:tcPr>
            <w:tcW w:w="568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38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89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26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01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13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14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13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01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28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D3C1D" w:rsidRPr="00AD3C1D" w:rsidTr="00AD3C1D">
        <w:tc>
          <w:tcPr>
            <w:tcW w:w="568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38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89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26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01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13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14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13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01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28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D3C1D" w:rsidRPr="00AD3C1D" w:rsidTr="00AD3C1D">
        <w:tc>
          <w:tcPr>
            <w:tcW w:w="568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38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89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26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01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13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14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13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01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28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D3C1D" w:rsidRPr="00AD3C1D" w:rsidTr="00AD3C1D">
        <w:tc>
          <w:tcPr>
            <w:tcW w:w="568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38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89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26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01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13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14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13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01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28" w:type="dxa"/>
          </w:tcPr>
          <w:p w:rsidR="00AD3C1D" w:rsidRPr="00AD3C1D" w:rsidRDefault="00AD3C1D" w:rsidP="00E1607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AD3C1D" w:rsidRPr="00AD3C1D" w:rsidRDefault="00AD3C1D" w:rsidP="00AD3C1D">
      <w:pPr>
        <w:contextualSpacing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  <w:highlight w:val="yellow"/>
        </w:rPr>
      </w:pPr>
    </w:p>
    <w:p w:rsidR="00AD3C1D" w:rsidRPr="00AD3C1D" w:rsidRDefault="00AD3C1D" w:rsidP="00AD3C1D">
      <w:pPr>
        <w:ind w:right="-284"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D3C1D">
        <w:rPr>
          <w:rFonts w:ascii="Times New Roman" w:hAnsi="Times New Roman" w:cs="Times New Roman"/>
          <w:b/>
          <w:sz w:val="28"/>
          <w:szCs w:val="28"/>
        </w:rPr>
        <w:t>1 – Входная  диагностика</w:t>
      </w:r>
    </w:p>
    <w:p w:rsidR="00AD3C1D" w:rsidRPr="00AD3C1D" w:rsidRDefault="00AD3C1D" w:rsidP="00AD3C1D">
      <w:pPr>
        <w:ind w:right="-284"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D3C1D">
        <w:rPr>
          <w:rFonts w:ascii="Times New Roman" w:hAnsi="Times New Roman" w:cs="Times New Roman"/>
          <w:b/>
          <w:sz w:val="28"/>
          <w:szCs w:val="28"/>
        </w:rPr>
        <w:t>2 – Промежуточная диагностика (I полугодие)</w:t>
      </w:r>
    </w:p>
    <w:p w:rsidR="00AD3C1D" w:rsidRPr="00AD3C1D" w:rsidRDefault="00AD3C1D" w:rsidP="00AD3C1D">
      <w:pPr>
        <w:ind w:right="-284"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D3C1D">
        <w:rPr>
          <w:rFonts w:ascii="Times New Roman" w:hAnsi="Times New Roman" w:cs="Times New Roman"/>
          <w:b/>
          <w:sz w:val="28"/>
          <w:szCs w:val="28"/>
        </w:rPr>
        <w:t>3 – Промежуто</w:t>
      </w:r>
      <w:r>
        <w:rPr>
          <w:rFonts w:ascii="Times New Roman" w:hAnsi="Times New Roman" w:cs="Times New Roman"/>
          <w:b/>
          <w:sz w:val="28"/>
          <w:szCs w:val="28"/>
        </w:rPr>
        <w:t>чная диагностика (II полугодие)</w:t>
      </w:r>
    </w:p>
    <w:p w:rsidR="00AD3C1D" w:rsidRPr="00AD3C1D" w:rsidRDefault="00AD3C1D" w:rsidP="00AD3C1D">
      <w:pPr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AD3C1D" w:rsidRPr="00AD3C1D" w:rsidRDefault="00687144" w:rsidP="00AD3C1D">
      <w:pPr>
        <w:ind w:left="284" w:firstLine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" o:spid="_x0000_s1029" style="position:absolute;left:0;text-align:left;margin-left:214.55pt;margin-top:9.2pt;width:25.05pt;height:1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"/>
        </w:pict>
      </w:r>
      <w:r w:rsidR="00AD3C1D" w:rsidRPr="00AD3C1D">
        <w:rPr>
          <w:rFonts w:ascii="Times New Roman" w:hAnsi="Times New Roman" w:cs="Times New Roman"/>
          <w:b/>
          <w:sz w:val="28"/>
          <w:szCs w:val="28"/>
        </w:rPr>
        <w:t>Низкий уровень</w:t>
      </w:r>
      <w:r w:rsidR="00AD3C1D" w:rsidRPr="00AD3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C1D" w:rsidRPr="00AD3C1D" w:rsidRDefault="00AD3C1D" w:rsidP="00AD3C1D">
      <w:pPr>
        <w:tabs>
          <w:tab w:val="center" w:pos="4110"/>
        </w:tabs>
        <w:ind w:left="284" w:right="282" w:firstLine="283"/>
        <w:contextualSpacing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D3C1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Недостаточно проявлены</w:t>
      </w:r>
    </w:p>
    <w:p w:rsidR="00AD3C1D" w:rsidRPr="00AD3C1D" w:rsidRDefault="00AD3C1D" w:rsidP="00AD3C1D">
      <w:pPr>
        <w:tabs>
          <w:tab w:val="center" w:pos="4110"/>
        </w:tabs>
        <w:ind w:left="284" w:right="282" w:firstLine="283"/>
        <w:contextualSpacing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</w:pPr>
    </w:p>
    <w:p w:rsidR="00AD3C1D" w:rsidRPr="00AD3C1D" w:rsidRDefault="00687144" w:rsidP="00AD3C1D">
      <w:pPr>
        <w:ind w:left="284" w:firstLine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" o:spid="_x0000_s1028" style="position:absolute;left:0;text-align:left;margin-left:214.55pt;margin-top:10.75pt;width:25.05pt;height:1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" fillcolor="#bfbfbf"/>
        </w:pict>
      </w:r>
      <w:r w:rsidR="00AD3C1D" w:rsidRPr="00AD3C1D">
        <w:rPr>
          <w:rFonts w:ascii="Times New Roman" w:hAnsi="Times New Roman" w:cs="Times New Roman"/>
          <w:b/>
          <w:sz w:val="28"/>
          <w:szCs w:val="28"/>
        </w:rPr>
        <w:t>Средний уровень</w:t>
      </w:r>
    </w:p>
    <w:p w:rsidR="00AD3C1D" w:rsidRPr="00AD3C1D" w:rsidRDefault="00AD3C1D" w:rsidP="00AD3C1D">
      <w:pPr>
        <w:tabs>
          <w:tab w:val="left" w:pos="75"/>
          <w:tab w:val="center" w:pos="4110"/>
        </w:tabs>
        <w:ind w:left="284" w:right="282" w:firstLine="283"/>
        <w:contextualSpacing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D3C1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Достаточно проявлены</w:t>
      </w:r>
    </w:p>
    <w:p w:rsidR="00AD3C1D" w:rsidRPr="00AD3C1D" w:rsidRDefault="00AD3C1D" w:rsidP="00AD3C1D">
      <w:pPr>
        <w:tabs>
          <w:tab w:val="left" w:pos="75"/>
          <w:tab w:val="center" w:pos="4110"/>
        </w:tabs>
        <w:ind w:left="284" w:right="282" w:firstLine="283"/>
        <w:contextualSpacing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</w:pPr>
    </w:p>
    <w:p w:rsidR="00AD3C1D" w:rsidRPr="00AD3C1D" w:rsidRDefault="00687144" w:rsidP="00AD3C1D">
      <w:pPr>
        <w:ind w:left="284" w:firstLine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2" o:spid="_x0000_s1027" style="position:absolute;left:0;text-align:left;margin-left:214.55pt;margin-top:10.5pt;width:25.05pt;height:1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" fillcolor="#1c1a10" strokecolor="#0d0d0d"/>
        </w:pict>
      </w:r>
      <w:r w:rsidR="00AD3C1D" w:rsidRPr="00AD3C1D">
        <w:rPr>
          <w:rFonts w:ascii="Times New Roman" w:hAnsi="Times New Roman" w:cs="Times New Roman"/>
          <w:b/>
          <w:sz w:val="28"/>
          <w:szCs w:val="28"/>
        </w:rPr>
        <w:t xml:space="preserve">Высокий уровень </w:t>
      </w:r>
    </w:p>
    <w:p w:rsidR="00AD3C1D" w:rsidRPr="00E16072" w:rsidRDefault="00AD3C1D" w:rsidP="00E16072">
      <w:pPr>
        <w:ind w:left="284" w:firstLine="283"/>
        <w:rPr>
          <w:rFonts w:ascii="Times New Roman" w:hAnsi="Times New Roman" w:cs="Times New Roman"/>
          <w:b/>
          <w:sz w:val="28"/>
          <w:szCs w:val="28"/>
        </w:rPr>
      </w:pPr>
      <w:r w:rsidRPr="00AD3C1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Уверенно проявлены</w:t>
      </w:r>
    </w:p>
    <w:sectPr w:rsidR="00AD3C1D" w:rsidRPr="00E16072" w:rsidSect="00852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017CD"/>
    <w:multiLevelType w:val="hybridMultilevel"/>
    <w:tmpl w:val="A9EA07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A961AA"/>
    <w:multiLevelType w:val="hybridMultilevel"/>
    <w:tmpl w:val="1D000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563"/>
    <w:rsid w:val="00001471"/>
    <w:rsid w:val="00066B74"/>
    <w:rsid w:val="00072AB6"/>
    <w:rsid w:val="00160CBF"/>
    <w:rsid w:val="001B13D5"/>
    <w:rsid w:val="001E4067"/>
    <w:rsid w:val="002660FB"/>
    <w:rsid w:val="0031399D"/>
    <w:rsid w:val="00321030"/>
    <w:rsid w:val="0035192E"/>
    <w:rsid w:val="003A0A85"/>
    <w:rsid w:val="003A6E62"/>
    <w:rsid w:val="003C3ED2"/>
    <w:rsid w:val="004267FB"/>
    <w:rsid w:val="005108A1"/>
    <w:rsid w:val="005273DD"/>
    <w:rsid w:val="00542168"/>
    <w:rsid w:val="00544563"/>
    <w:rsid w:val="005571A9"/>
    <w:rsid w:val="00562686"/>
    <w:rsid w:val="005C01B9"/>
    <w:rsid w:val="005C24D3"/>
    <w:rsid w:val="005C29C1"/>
    <w:rsid w:val="00636770"/>
    <w:rsid w:val="00665491"/>
    <w:rsid w:val="00687144"/>
    <w:rsid w:val="006B7276"/>
    <w:rsid w:val="006C6FB7"/>
    <w:rsid w:val="006C7E34"/>
    <w:rsid w:val="006D7AC6"/>
    <w:rsid w:val="006F73B6"/>
    <w:rsid w:val="007F58C2"/>
    <w:rsid w:val="00800FD8"/>
    <w:rsid w:val="008528A2"/>
    <w:rsid w:val="0086240A"/>
    <w:rsid w:val="0086612F"/>
    <w:rsid w:val="00942536"/>
    <w:rsid w:val="00AD3C1D"/>
    <w:rsid w:val="00B56E3B"/>
    <w:rsid w:val="00B859DB"/>
    <w:rsid w:val="00BA7890"/>
    <w:rsid w:val="00C116FE"/>
    <w:rsid w:val="00C1639F"/>
    <w:rsid w:val="00C2506D"/>
    <w:rsid w:val="00C85118"/>
    <w:rsid w:val="00D124AF"/>
    <w:rsid w:val="00D60C5A"/>
    <w:rsid w:val="00D66B38"/>
    <w:rsid w:val="00DE226B"/>
    <w:rsid w:val="00DF62E3"/>
    <w:rsid w:val="00DF648D"/>
    <w:rsid w:val="00E16072"/>
    <w:rsid w:val="00E57425"/>
    <w:rsid w:val="00E81446"/>
    <w:rsid w:val="00ED4811"/>
    <w:rsid w:val="00ED7DC3"/>
    <w:rsid w:val="00EE4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563"/>
    <w:pPr>
      <w:ind w:left="720"/>
      <w:contextualSpacing/>
    </w:pPr>
  </w:style>
  <w:style w:type="table" w:styleId="a4">
    <w:name w:val="Table Grid"/>
    <w:basedOn w:val="a1"/>
    <w:uiPriority w:val="39"/>
    <w:rsid w:val="00BA7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E3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C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124AF"/>
  </w:style>
  <w:style w:type="character" w:customStyle="1" w:styleId="c1">
    <w:name w:val="c1"/>
    <w:basedOn w:val="a0"/>
    <w:rsid w:val="00D124AF"/>
  </w:style>
  <w:style w:type="paragraph" w:customStyle="1" w:styleId="c98">
    <w:name w:val="c98"/>
    <w:basedOn w:val="a"/>
    <w:rsid w:val="006C7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C7E34"/>
  </w:style>
  <w:style w:type="paragraph" w:customStyle="1" w:styleId="c33">
    <w:name w:val="c33"/>
    <w:basedOn w:val="a"/>
    <w:rsid w:val="006C7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C7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ED481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8">
    <w:name w:val="No Spacing"/>
    <w:link w:val="a9"/>
    <w:uiPriority w:val="1"/>
    <w:qFormat/>
    <w:rsid w:val="00ED481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a">
    <w:name w:val="Strong"/>
    <w:basedOn w:val="a0"/>
    <w:uiPriority w:val="22"/>
    <w:qFormat/>
    <w:rsid w:val="006B7276"/>
    <w:rPr>
      <w:b/>
      <w:bCs/>
    </w:rPr>
  </w:style>
  <w:style w:type="paragraph" w:customStyle="1" w:styleId="c2">
    <w:name w:val="c2"/>
    <w:basedOn w:val="a"/>
    <w:rsid w:val="0054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42168"/>
  </w:style>
  <w:style w:type="character" w:customStyle="1" w:styleId="a9">
    <w:name w:val="Без интервала Знак"/>
    <w:link w:val="a8"/>
    <w:uiPriority w:val="1"/>
    <w:rsid w:val="00E1607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0pt">
    <w:name w:val="Основной текст + Интервал 0 pt"/>
    <w:uiPriority w:val="99"/>
    <w:rsid w:val="00E16072"/>
    <w:rPr>
      <w:rFonts w:ascii="Times New Roman" w:hAnsi="Times New Roman" w:cs="Times New Roman"/>
      <w:spacing w:val="5"/>
      <w:sz w:val="21"/>
      <w:szCs w:val="21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1D930-ED04-4E4F-8856-36EA4DEE3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3890</Words>
  <Characters>22175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волков</dc:creator>
  <cp:lastModifiedBy>1</cp:lastModifiedBy>
  <cp:revision>2</cp:revision>
  <cp:lastPrinted>2021-09-14T07:33:00Z</cp:lastPrinted>
  <dcterms:created xsi:type="dcterms:W3CDTF">2021-09-24T04:24:00Z</dcterms:created>
  <dcterms:modified xsi:type="dcterms:W3CDTF">2021-09-24T04:24:00Z</dcterms:modified>
</cp:coreProperties>
</file>