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DC" w:rsidRDefault="00E165DC" w:rsidP="00E165DC">
      <w:pPr>
        <w:pStyle w:val="a5"/>
        <w:spacing w:after="0"/>
        <w:ind w:left="1080" w:firstLine="0"/>
        <w:rPr>
          <w:rFonts w:ascii="Georgia" w:hAnsi="Georgia"/>
          <w:sz w:val="28"/>
          <w:szCs w:val="28"/>
        </w:rPr>
      </w:pPr>
      <w:bookmarkStart w:id="0" w:name="_GoBack"/>
      <w:r w:rsidRPr="00E165DC">
        <w:rPr>
          <w:rFonts w:ascii="Georgia" w:hAnsi="Georgia"/>
          <w:noProof/>
          <w:szCs w:val="24"/>
        </w:rPr>
        <w:drawing>
          <wp:inline distT="0" distB="0" distL="0" distR="0">
            <wp:extent cx="5943184" cy="9591675"/>
            <wp:effectExtent l="0" t="0" r="635" b="0"/>
            <wp:docPr id="1" name="Рисунок 1" descr="G:\МОЙ КОМПЬЮТЕР\МБОУ - Школа № 54\ДОШКОЛЬНОЕ ОТДЕЛЕНИЕ\НОРМАТИВНЫЕ ДОКУМЕНТЫ\3 положение о мониторинге качества предоставляемых  услуг\Image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Й КОМПЬЮТЕР\МБОУ - Школа № 54\ДОШКОЛЬНОЕ ОТДЕЛЕНИЕ\НОРМАТИВНЫЕ ДОКУМЕНТЫ\3 положение о мониторинге качества предоставляемых  услуг\Image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95" cy="959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65DC" w:rsidRPr="00E165DC" w:rsidRDefault="00E165DC" w:rsidP="00E165DC">
      <w:pPr>
        <w:spacing w:after="0"/>
        <w:rPr>
          <w:rFonts w:ascii="Georgia" w:hAnsi="Georgia"/>
          <w:sz w:val="28"/>
          <w:szCs w:val="28"/>
        </w:rPr>
      </w:pPr>
    </w:p>
    <w:p w:rsidR="002D5812" w:rsidRPr="002949F5" w:rsidRDefault="002D5812" w:rsidP="002949F5">
      <w:pPr>
        <w:pStyle w:val="a5"/>
        <w:numPr>
          <w:ilvl w:val="0"/>
          <w:numId w:val="11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>СанПиН 2.4.1.3049 – 13 «</w:t>
      </w:r>
      <w:proofErr w:type="spellStart"/>
      <w:r w:rsidRPr="002949F5">
        <w:rPr>
          <w:rFonts w:ascii="Georgia" w:hAnsi="Georgia"/>
          <w:sz w:val="28"/>
          <w:szCs w:val="28"/>
        </w:rPr>
        <w:t>Санитарно</w:t>
      </w:r>
      <w:proofErr w:type="spellEnd"/>
      <w:r w:rsidRPr="002949F5">
        <w:rPr>
          <w:rFonts w:ascii="Georgia" w:hAnsi="Georgia"/>
          <w:sz w:val="28"/>
          <w:szCs w:val="28"/>
        </w:rPr>
        <w:t xml:space="preserve"> – эпидемиологические требования к устройству, содержанию и организации режима дня в дошкольных организациях» (Постановление Главного государственного врача Российской Федерации от 15.05.2013г. № 26 «Об утверждении СанПиН 2.4.1.3049.13»);</w:t>
      </w:r>
    </w:p>
    <w:p w:rsidR="002D5812" w:rsidRPr="002949F5" w:rsidRDefault="002D5812" w:rsidP="002949F5">
      <w:pPr>
        <w:pStyle w:val="a5"/>
        <w:numPr>
          <w:ilvl w:val="0"/>
          <w:numId w:val="11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>Постановлением правительства Российской Федерации от 05.08.2013г. № 662 «Об осуществлении мониторинга системы образования»;</w:t>
      </w:r>
    </w:p>
    <w:p w:rsidR="002D5812" w:rsidRPr="002949F5" w:rsidRDefault="002D5812" w:rsidP="002949F5">
      <w:pPr>
        <w:pStyle w:val="a5"/>
        <w:numPr>
          <w:ilvl w:val="0"/>
          <w:numId w:val="11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«Письмо о методических рекомендациях по процедуре и содержанию </w:t>
      </w:r>
      <w:proofErr w:type="spellStart"/>
      <w:r w:rsidRPr="002949F5">
        <w:rPr>
          <w:rFonts w:ascii="Georgia" w:hAnsi="Georgia"/>
          <w:sz w:val="28"/>
          <w:szCs w:val="28"/>
        </w:rPr>
        <w:t>психолого</w:t>
      </w:r>
      <w:proofErr w:type="spellEnd"/>
      <w:r w:rsidRPr="002949F5">
        <w:rPr>
          <w:rFonts w:ascii="Georgia" w:hAnsi="Georgia"/>
          <w:sz w:val="28"/>
          <w:szCs w:val="28"/>
        </w:rPr>
        <w:t xml:space="preserve"> – педагогического обследования </w:t>
      </w:r>
      <w:r w:rsidR="00AB491C">
        <w:rPr>
          <w:rFonts w:ascii="Georgia" w:hAnsi="Georgia"/>
          <w:sz w:val="28"/>
          <w:szCs w:val="28"/>
        </w:rPr>
        <w:t>воспитанников</w:t>
      </w:r>
      <w:r w:rsidRPr="002949F5">
        <w:rPr>
          <w:rFonts w:ascii="Georgia" w:hAnsi="Georgia"/>
          <w:sz w:val="28"/>
          <w:szCs w:val="28"/>
        </w:rPr>
        <w:t xml:space="preserve"> старшего дошкольного возраста</w:t>
      </w:r>
      <w:r w:rsidR="003659E4" w:rsidRPr="002949F5">
        <w:rPr>
          <w:rFonts w:ascii="Georgia" w:hAnsi="Georgia"/>
          <w:sz w:val="28"/>
          <w:szCs w:val="28"/>
        </w:rPr>
        <w:t>»</w:t>
      </w:r>
      <w:r w:rsidRPr="002949F5">
        <w:rPr>
          <w:rFonts w:ascii="Georgia" w:hAnsi="Georgia"/>
          <w:sz w:val="28"/>
          <w:szCs w:val="28"/>
        </w:rPr>
        <w:t xml:space="preserve"> от </w:t>
      </w:r>
      <w:r w:rsidR="003659E4" w:rsidRPr="002949F5">
        <w:rPr>
          <w:rFonts w:ascii="Georgia" w:hAnsi="Georgia"/>
          <w:sz w:val="28"/>
          <w:szCs w:val="28"/>
        </w:rPr>
        <w:t>27.01.2009г. № 03 – 132.</w:t>
      </w:r>
      <w:r w:rsidRPr="002949F5">
        <w:rPr>
          <w:rFonts w:ascii="Georgia" w:hAnsi="Georgia"/>
          <w:sz w:val="28"/>
          <w:szCs w:val="28"/>
        </w:rPr>
        <w:t xml:space="preserve"> </w:t>
      </w:r>
    </w:p>
    <w:p w:rsidR="00B500B9" w:rsidRPr="002949F5" w:rsidRDefault="00DE0245" w:rsidP="002949F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1.5 </w:t>
      </w:r>
      <w:r w:rsidR="00BF4429" w:rsidRPr="002949F5">
        <w:rPr>
          <w:rFonts w:ascii="Georgia" w:hAnsi="Georgia"/>
          <w:sz w:val="28"/>
          <w:szCs w:val="28"/>
        </w:rPr>
        <w:t xml:space="preserve">Настоящее Положение определяет назначение, цели, задачи, примерное содержание и способы осуществления мониторинга структурного подразделения </w:t>
      </w:r>
      <w:r w:rsidR="003659E4" w:rsidRPr="002949F5">
        <w:rPr>
          <w:rFonts w:ascii="Georgia" w:hAnsi="Georgia"/>
          <w:sz w:val="28"/>
          <w:szCs w:val="28"/>
        </w:rPr>
        <w:t>«</w:t>
      </w:r>
      <w:r w:rsidR="00BF4429" w:rsidRPr="002949F5">
        <w:rPr>
          <w:rFonts w:ascii="Georgia" w:hAnsi="Georgia"/>
          <w:sz w:val="28"/>
          <w:szCs w:val="28"/>
        </w:rPr>
        <w:t>Отделение дошкольного образования</w:t>
      </w:r>
      <w:r w:rsidR="003659E4" w:rsidRPr="002949F5">
        <w:rPr>
          <w:rFonts w:ascii="Georgia" w:hAnsi="Georgia"/>
          <w:sz w:val="28"/>
          <w:szCs w:val="28"/>
        </w:rPr>
        <w:t>» Муниципального бюджетного общеобразовательного учреждения «Средняя общеобразовательная школа № 54»</w:t>
      </w:r>
      <w:r w:rsidR="00BF4429" w:rsidRPr="002949F5">
        <w:rPr>
          <w:rFonts w:ascii="Georgia" w:hAnsi="Georgia"/>
          <w:sz w:val="28"/>
          <w:szCs w:val="28"/>
        </w:rPr>
        <w:t xml:space="preserve"> </w:t>
      </w:r>
      <w:r w:rsidR="003659E4" w:rsidRPr="002949F5">
        <w:rPr>
          <w:rFonts w:ascii="Georgia" w:hAnsi="Georgia"/>
          <w:sz w:val="28"/>
          <w:szCs w:val="28"/>
        </w:rPr>
        <w:t>города Курска Курской области</w:t>
      </w:r>
      <w:r w:rsidR="00BF4429" w:rsidRPr="002949F5">
        <w:rPr>
          <w:rFonts w:ascii="Georgia" w:hAnsi="Georgia"/>
          <w:sz w:val="28"/>
          <w:szCs w:val="28"/>
        </w:rPr>
        <w:t xml:space="preserve"> (далее – </w:t>
      </w:r>
      <w:r w:rsidR="00E33E07">
        <w:rPr>
          <w:rFonts w:ascii="Georgia" w:hAnsi="Georgia"/>
          <w:sz w:val="28"/>
          <w:szCs w:val="28"/>
        </w:rPr>
        <w:t>МБОУ «</w:t>
      </w:r>
      <w:r w:rsidR="003659E4" w:rsidRPr="002949F5">
        <w:rPr>
          <w:rFonts w:ascii="Georgia" w:hAnsi="Georgia"/>
          <w:sz w:val="28"/>
          <w:szCs w:val="28"/>
        </w:rPr>
        <w:t>Ш</w:t>
      </w:r>
      <w:r w:rsidR="00E33E07">
        <w:rPr>
          <w:rFonts w:ascii="Georgia" w:hAnsi="Georgia"/>
          <w:sz w:val="28"/>
          <w:szCs w:val="28"/>
        </w:rPr>
        <w:t>кола</w:t>
      </w:r>
      <w:r w:rsidR="003659E4" w:rsidRPr="002949F5">
        <w:rPr>
          <w:rFonts w:ascii="Georgia" w:hAnsi="Georgia"/>
          <w:sz w:val="28"/>
          <w:szCs w:val="28"/>
        </w:rPr>
        <w:t xml:space="preserve"> № 54»</w:t>
      </w:r>
      <w:r w:rsidR="00BF4429" w:rsidRPr="002949F5">
        <w:rPr>
          <w:rFonts w:ascii="Georgia" w:hAnsi="Georgia"/>
          <w:sz w:val="28"/>
          <w:szCs w:val="28"/>
        </w:rPr>
        <w:t xml:space="preserve">). </w:t>
      </w:r>
    </w:p>
    <w:p w:rsidR="00B500B9" w:rsidRPr="002949F5" w:rsidRDefault="00BF4429" w:rsidP="002949F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1.6. Мониторинг предусматривает сбор, системный учет, обработку и анализ информации об организации и результатах </w:t>
      </w:r>
      <w:proofErr w:type="spellStart"/>
      <w:r w:rsidRPr="002949F5">
        <w:rPr>
          <w:rFonts w:ascii="Georgia" w:hAnsi="Georgia"/>
          <w:sz w:val="28"/>
          <w:szCs w:val="28"/>
        </w:rPr>
        <w:t>воспитательно</w:t>
      </w:r>
      <w:proofErr w:type="spellEnd"/>
      <w:r w:rsidRPr="002949F5">
        <w:rPr>
          <w:rFonts w:ascii="Georgia" w:hAnsi="Georgia"/>
          <w:sz w:val="28"/>
          <w:szCs w:val="28"/>
        </w:rPr>
        <w:t xml:space="preserve">-образовательного процесса для эффективного решения задач управления качеством образования в </w:t>
      </w:r>
      <w:r w:rsidR="00E33E07">
        <w:rPr>
          <w:rFonts w:ascii="Georgia" w:hAnsi="Georgia"/>
          <w:sz w:val="28"/>
          <w:szCs w:val="28"/>
        </w:rPr>
        <w:t>МБОУ «</w:t>
      </w:r>
      <w:r w:rsidR="003659E4" w:rsidRPr="002949F5">
        <w:rPr>
          <w:rFonts w:ascii="Georgia" w:hAnsi="Georgia"/>
          <w:sz w:val="28"/>
          <w:szCs w:val="28"/>
        </w:rPr>
        <w:t>Ш</w:t>
      </w:r>
      <w:r w:rsidR="00E33E07">
        <w:rPr>
          <w:rFonts w:ascii="Georgia" w:hAnsi="Georgia"/>
          <w:sz w:val="28"/>
          <w:szCs w:val="28"/>
        </w:rPr>
        <w:t>кола</w:t>
      </w:r>
      <w:r w:rsidR="003659E4" w:rsidRPr="002949F5">
        <w:rPr>
          <w:rFonts w:ascii="Georgia" w:hAnsi="Georgia"/>
          <w:sz w:val="28"/>
          <w:szCs w:val="28"/>
        </w:rPr>
        <w:t xml:space="preserve"> № 54»</w:t>
      </w:r>
      <w:r w:rsidRPr="002949F5">
        <w:rPr>
          <w:rFonts w:ascii="Georgia" w:hAnsi="Georgia"/>
          <w:sz w:val="28"/>
          <w:szCs w:val="28"/>
        </w:rPr>
        <w:t xml:space="preserve">. </w:t>
      </w:r>
    </w:p>
    <w:p w:rsidR="00B500B9" w:rsidRPr="002949F5" w:rsidRDefault="00BF4429" w:rsidP="00AB491C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1.7. В рамках мониторинга могут проводиться исследования о влиянии тех или иных факторов на качество </w:t>
      </w:r>
      <w:proofErr w:type="spellStart"/>
      <w:r w:rsidRPr="002949F5">
        <w:rPr>
          <w:rFonts w:ascii="Georgia" w:hAnsi="Georgia"/>
          <w:sz w:val="28"/>
          <w:szCs w:val="28"/>
        </w:rPr>
        <w:t>воспитательно</w:t>
      </w:r>
      <w:proofErr w:type="spellEnd"/>
      <w:r w:rsidRPr="002949F5">
        <w:rPr>
          <w:rFonts w:ascii="Georgia" w:hAnsi="Georgia"/>
          <w:sz w:val="28"/>
          <w:szCs w:val="28"/>
        </w:rPr>
        <w:t xml:space="preserve">-образовательного процесса. </w:t>
      </w:r>
    </w:p>
    <w:p w:rsidR="00B500B9" w:rsidRPr="002949F5" w:rsidRDefault="00BF4429" w:rsidP="002949F5">
      <w:pPr>
        <w:pStyle w:val="1"/>
        <w:spacing w:after="0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>Цель, задачи и направления мониторинга</w:t>
      </w:r>
    </w:p>
    <w:p w:rsidR="00B500B9" w:rsidRPr="002949F5" w:rsidRDefault="00BF4429" w:rsidP="00AB491C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2.1. Целью мониторинга является качественная оценка и коррекция </w:t>
      </w:r>
      <w:proofErr w:type="spellStart"/>
      <w:r w:rsidRPr="002949F5">
        <w:rPr>
          <w:rFonts w:ascii="Georgia" w:hAnsi="Georgia"/>
          <w:sz w:val="28"/>
          <w:szCs w:val="28"/>
        </w:rPr>
        <w:t>воспитательно</w:t>
      </w:r>
      <w:proofErr w:type="spellEnd"/>
      <w:r w:rsidRPr="002949F5">
        <w:rPr>
          <w:rFonts w:ascii="Georgia" w:hAnsi="Georgia"/>
          <w:sz w:val="28"/>
          <w:szCs w:val="28"/>
        </w:rPr>
        <w:t xml:space="preserve">- </w:t>
      </w:r>
      <w:r w:rsidR="00AB491C">
        <w:rPr>
          <w:rFonts w:ascii="Georgia" w:hAnsi="Georgia"/>
          <w:sz w:val="28"/>
          <w:szCs w:val="28"/>
        </w:rPr>
        <w:t xml:space="preserve">образовательной </w:t>
      </w:r>
      <w:r w:rsidR="00AB491C">
        <w:rPr>
          <w:rFonts w:ascii="Georgia" w:hAnsi="Georgia"/>
          <w:sz w:val="28"/>
          <w:szCs w:val="28"/>
        </w:rPr>
        <w:tab/>
        <w:t xml:space="preserve">деятельности, условий </w:t>
      </w:r>
      <w:r w:rsidRPr="002949F5">
        <w:rPr>
          <w:rFonts w:ascii="Georgia" w:hAnsi="Georgia"/>
          <w:sz w:val="28"/>
          <w:szCs w:val="28"/>
        </w:rPr>
        <w:t xml:space="preserve">среды </w:t>
      </w:r>
      <w:r w:rsidRPr="002949F5">
        <w:rPr>
          <w:rFonts w:ascii="Georgia" w:hAnsi="Georgia"/>
          <w:sz w:val="28"/>
          <w:szCs w:val="28"/>
        </w:rPr>
        <w:tab/>
      </w:r>
      <w:r w:rsidR="00E33E07">
        <w:rPr>
          <w:rFonts w:ascii="Georgia" w:hAnsi="Georgia"/>
          <w:sz w:val="28"/>
          <w:szCs w:val="28"/>
        </w:rPr>
        <w:t>МБОУ «</w:t>
      </w:r>
      <w:r w:rsidR="003659E4" w:rsidRPr="002949F5">
        <w:rPr>
          <w:rFonts w:ascii="Georgia" w:hAnsi="Georgia"/>
          <w:sz w:val="28"/>
          <w:szCs w:val="28"/>
        </w:rPr>
        <w:t>Ш</w:t>
      </w:r>
      <w:r w:rsidR="00E33E07">
        <w:rPr>
          <w:rFonts w:ascii="Georgia" w:hAnsi="Georgia"/>
          <w:sz w:val="28"/>
          <w:szCs w:val="28"/>
        </w:rPr>
        <w:t>кола</w:t>
      </w:r>
      <w:r w:rsidR="003659E4" w:rsidRPr="002949F5">
        <w:rPr>
          <w:rFonts w:ascii="Georgia" w:hAnsi="Georgia"/>
          <w:sz w:val="28"/>
          <w:szCs w:val="28"/>
        </w:rPr>
        <w:t xml:space="preserve"> № 54» </w:t>
      </w:r>
      <w:r w:rsidRPr="002949F5">
        <w:rPr>
          <w:rFonts w:ascii="Georgia" w:hAnsi="Georgia"/>
          <w:sz w:val="28"/>
          <w:szCs w:val="28"/>
        </w:rPr>
        <w:t xml:space="preserve">для предупреждения возможных неблагоприятных воздействий на развитие </w:t>
      </w:r>
      <w:r w:rsidR="00AB491C">
        <w:rPr>
          <w:rFonts w:ascii="Georgia" w:hAnsi="Georgia"/>
          <w:sz w:val="28"/>
          <w:szCs w:val="28"/>
        </w:rPr>
        <w:t>воспитанников</w:t>
      </w:r>
      <w:r w:rsidRPr="002949F5">
        <w:rPr>
          <w:rFonts w:ascii="Georgia" w:hAnsi="Georgia"/>
          <w:sz w:val="28"/>
          <w:szCs w:val="28"/>
        </w:rPr>
        <w:t xml:space="preserve">. </w:t>
      </w:r>
    </w:p>
    <w:p w:rsidR="00B500B9" w:rsidRPr="002949F5" w:rsidRDefault="00BF4429" w:rsidP="002949F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2.2. Задачи мониторинга: </w:t>
      </w:r>
    </w:p>
    <w:p w:rsidR="003659E4" w:rsidRPr="002949F5" w:rsidRDefault="003659E4" w:rsidP="002949F5">
      <w:pPr>
        <w:pStyle w:val="a5"/>
        <w:numPr>
          <w:ilvl w:val="0"/>
          <w:numId w:val="13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Сбор, обработка и анализ информации по различным аспектам </w:t>
      </w:r>
      <w:proofErr w:type="spellStart"/>
      <w:r w:rsidRPr="002949F5">
        <w:rPr>
          <w:rFonts w:ascii="Georgia" w:hAnsi="Georgia"/>
          <w:sz w:val="28"/>
          <w:szCs w:val="28"/>
        </w:rPr>
        <w:t>воспитательно</w:t>
      </w:r>
      <w:proofErr w:type="spellEnd"/>
      <w:r w:rsidRPr="002949F5">
        <w:rPr>
          <w:rFonts w:ascii="Georgia" w:hAnsi="Georgia"/>
          <w:sz w:val="28"/>
          <w:szCs w:val="28"/>
        </w:rPr>
        <w:t>- образовательного процесса;</w:t>
      </w:r>
    </w:p>
    <w:p w:rsidR="003659E4" w:rsidRPr="002949F5" w:rsidRDefault="003659E4" w:rsidP="002949F5">
      <w:pPr>
        <w:pStyle w:val="a5"/>
        <w:numPr>
          <w:ilvl w:val="0"/>
          <w:numId w:val="13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Принятие мер по усилению положительных и одновременно ослаблению отрицательных факторов, влияющих на </w:t>
      </w:r>
      <w:proofErr w:type="spellStart"/>
      <w:r w:rsidRPr="002949F5">
        <w:rPr>
          <w:rFonts w:ascii="Georgia" w:hAnsi="Georgia"/>
          <w:sz w:val="28"/>
          <w:szCs w:val="28"/>
        </w:rPr>
        <w:t>воспитательно</w:t>
      </w:r>
      <w:proofErr w:type="spellEnd"/>
      <w:r w:rsidRPr="002949F5">
        <w:rPr>
          <w:rFonts w:ascii="Georgia" w:hAnsi="Georgia"/>
          <w:sz w:val="28"/>
          <w:szCs w:val="28"/>
        </w:rPr>
        <w:t>-образовательный процесс;</w:t>
      </w:r>
    </w:p>
    <w:p w:rsidR="00B500B9" w:rsidRPr="002949F5" w:rsidRDefault="003659E4" w:rsidP="002949F5">
      <w:pPr>
        <w:pStyle w:val="a5"/>
        <w:numPr>
          <w:ilvl w:val="0"/>
          <w:numId w:val="13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>Оценивание результатов принятых мер в соответствии со стандартами.</w:t>
      </w:r>
    </w:p>
    <w:p w:rsidR="00B500B9" w:rsidRPr="002949F5" w:rsidRDefault="00BF4429" w:rsidP="002949F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2.3. Направления мониторинга определяются в соответствии с целью и задачами </w:t>
      </w:r>
      <w:r w:rsidR="00E33E07">
        <w:rPr>
          <w:rFonts w:ascii="Georgia" w:hAnsi="Georgia"/>
          <w:sz w:val="28"/>
          <w:szCs w:val="28"/>
        </w:rPr>
        <w:t>МБОУ «</w:t>
      </w:r>
      <w:r w:rsidR="003659E4" w:rsidRPr="002949F5">
        <w:rPr>
          <w:rFonts w:ascii="Georgia" w:hAnsi="Georgia"/>
          <w:sz w:val="28"/>
          <w:szCs w:val="28"/>
        </w:rPr>
        <w:t>Ш</w:t>
      </w:r>
      <w:r w:rsidR="00E33E07">
        <w:rPr>
          <w:rFonts w:ascii="Georgia" w:hAnsi="Georgia"/>
          <w:sz w:val="28"/>
          <w:szCs w:val="28"/>
        </w:rPr>
        <w:t>кола</w:t>
      </w:r>
      <w:r w:rsidR="003659E4" w:rsidRPr="002949F5">
        <w:rPr>
          <w:rFonts w:ascii="Georgia" w:hAnsi="Georgia"/>
          <w:sz w:val="28"/>
          <w:szCs w:val="28"/>
        </w:rPr>
        <w:t xml:space="preserve"> № 54»</w:t>
      </w:r>
      <w:r w:rsidRPr="002949F5">
        <w:rPr>
          <w:rFonts w:ascii="Georgia" w:hAnsi="Georgia"/>
          <w:sz w:val="28"/>
          <w:szCs w:val="28"/>
        </w:rPr>
        <w:t xml:space="preserve">. </w:t>
      </w:r>
    </w:p>
    <w:p w:rsidR="00B500B9" w:rsidRPr="002949F5" w:rsidRDefault="00BF4429" w:rsidP="002949F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Направления мониторинга могут быть: </w:t>
      </w:r>
    </w:p>
    <w:p w:rsidR="00B500B9" w:rsidRPr="002949F5" w:rsidRDefault="00BF4429" w:rsidP="002949F5">
      <w:pPr>
        <w:pStyle w:val="a5"/>
        <w:numPr>
          <w:ilvl w:val="0"/>
          <w:numId w:val="1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соблюдение</w:t>
      </w:r>
      <w:proofErr w:type="gramEnd"/>
      <w:r w:rsidRPr="002949F5">
        <w:rPr>
          <w:rFonts w:ascii="Georgia" w:hAnsi="Georgia"/>
          <w:sz w:val="28"/>
          <w:szCs w:val="28"/>
        </w:rPr>
        <w:t xml:space="preserve"> законодательства в сфере деятельности </w:t>
      </w:r>
      <w:r w:rsidR="00E33E07">
        <w:rPr>
          <w:rFonts w:ascii="Georgia" w:hAnsi="Georgia"/>
          <w:sz w:val="28"/>
          <w:szCs w:val="28"/>
        </w:rPr>
        <w:t>МБОУ «</w:t>
      </w:r>
      <w:r w:rsidR="003659E4" w:rsidRPr="002949F5">
        <w:rPr>
          <w:rFonts w:ascii="Georgia" w:hAnsi="Georgia"/>
          <w:sz w:val="28"/>
          <w:szCs w:val="28"/>
        </w:rPr>
        <w:t>Ш</w:t>
      </w:r>
      <w:r w:rsidR="00E33E07">
        <w:rPr>
          <w:rFonts w:ascii="Georgia" w:hAnsi="Georgia"/>
          <w:sz w:val="28"/>
          <w:szCs w:val="28"/>
        </w:rPr>
        <w:t>кола</w:t>
      </w:r>
      <w:r w:rsidR="003659E4" w:rsidRPr="002949F5">
        <w:rPr>
          <w:rFonts w:ascii="Georgia" w:hAnsi="Georgia"/>
          <w:sz w:val="28"/>
          <w:szCs w:val="28"/>
        </w:rPr>
        <w:t xml:space="preserve"> № 54»</w:t>
      </w:r>
      <w:r w:rsidRPr="002949F5">
        <w:rPr>
          <w:rFonts w:ascii="Georgia" w:hAnsi="Georgia"/>
          <w:sz w:val="28"/>
          <w:szCs w:val="28"/>
        </w:rPr>
        <w:t xml:space="preserve">; </w:t>
      </w:r>
    </w:p>
    <w:p w:rsidR="00B500B9" w:rsidRPr="002949F5" w:rsidRDefault="00BF4429" w:rsidP="002949F5">
      <w:pPr>
        <w:pStyle w:val="a5"/>
        <w:numPr>
          <w:ilvl w:val="0"/>
          <w:numId w:val="1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оснащенность</w:t>
      </w:r>
      <w:proofErr w:type="gramEnd"/>
      <w:r w:rsidRPr="002949F5">
        <w:rPr>
          <w:rFonts w:ascii="Georgia" w:hAnsi="Georgia"/>
          <w:sz w:val="28"/>
          <w:szCs w:val="28"/>
        </w:rPr>
        <w:t xml:space="preserve"> </w:t>
      </w:r>
      <w:proofErr w:type="spellStart"/>
      <w:r w:rsidRPr="002949F5">
        <w:rPr>
          <w:rFonts w:ascii="Georgia" w:hAnsi="Georgia"/>
          <w:sz w:val="28"/>
          <w:szCs w:val="28"/>
        </w:rPr>
        <w:t>воспитательно</w:t>
      </w:r>
      <w:proofErr w:type="spellEnd"/>
      <w:r w:rsidRPr="002949F5">
        <w:rPr>
          <w:rFonts w:ascii="Georgia" w:hAnsi="Georgia"/>
          <w:sz w:val="28"/>
          <w:szCs w:val="28"/>
        </w:rPr>
        <w:t xml:space="preserve">-образовательного процесса; </w:t>
      </w:r>
    </w:p>
    <w:p w:rsidR="00B500B9" w:rsidRPr="002949F5" w:rsidRDefault="00BF4429" w:rsidP="002949F5">
      <w:pPr>
        <w:pStyle w:val="a5"/>
        <w:numPr>
          <w:ilvl w:val="0"/>
          <w:numId w:val="1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lastRenderedPageBreak/>
        <w:t>уровень</w:t>
      </w:r>
      <w:proofErr w:type="gramEnd"/>
      <w:r w:rsidRPr="002949F5">
        <w:rPr>
          <w:rFonts w:ascii="Georgia" w:hAnsi="Georgia"/>
          <w:sz w:val="28"/>
          <w:szCs w:val="28"/>
        </w:rPr>
        <w:t xml:space="preserve"> достижений в развитии </w:t>
      </w:r>
      <w:r w:rsidR="00E33E07">
        <w:rPr>
          <w:rFonts w:ascii="Georgia" w:hAnsi="Georgia"/>
          <w:sz w:val="28"/>
          <w:szCs w:val="28"/>
        </w:rPr>
        <w:t>МБОУ «</w:t>
      </w:r>
      <w:r w:rsidR="003659E4" w:rsidRPr="002949F5">
        <w:rPr>
          <w:rFonts w:ascii="Georgia" w:hAnsi="Georgia"/>
          <w:sz w:val="28"/>
          <w:szCs w:val="28"/>
        </w:rPr>
        <w:t>Ш</w:t>
      </w:r>
      <w:r w:rsidR="00E33E07">
        <w:rPr>
          <w:rFonts w:ascii="Georgia" w:hAnsi="Georgia"/>
          <w:sz w:val="28"/>
          <w:szCs w:val="28"/>
        </w:rPr>
        <w:t>кола</w:t>
      </w:r>
      <w:r w:rsidR="003659E4" w:rsidRPr="002949F5">
        <w:rPr>
          <w:rFonts w:ascii="Georgia" w:hAnsi="Georgia"/>
          <w:sz w:val="28"/>
          <w:szCs w:val="28"/>
        </w:rPr>
        <w:t xml:space="preserve"> № 54»</w:t>
      </w:r>
      <w:r w:rsidRPr="002949F5">
        <w:rPr>
          <w:rFonts w:ascii="Georgia" w:hAnsi="Georgia"/>
          <w:sz w:val="28"/>
          <w:szCs w:val="28"/>
        </w:rPr>
        <w:t xml:space="preserve">; </w:t>
      </w:r>
    </w:p>
    <w:p w:rsidR="00B500B9" w:rsidRPr="002949F5" w:rsidRDefault="00BF4429" w:rsidP="002949F5">
      <w:pPr>
        <w:pStyle w:val="a5"/>
        <w:numPr>
          <w:ilvl w:val="0"/>
          <w:numId w:val="1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состояние</w:t>
      </w:r>
      <w:proofErr w:type="gramEnd"/>
      <w:r w:rsidRPr="002949F5">
        <w:rPr>
          <w:rFonts w:ascii="Georgia" w:hAnsi="Georgia"/>
          <w:sz w:val="28"/>
          <w:szCs w:val="28"/>
        </w:rPr>
        <w:t xml:space="preserve"> здоровья воспитанников, страдающих аллергическими заболеваниями; </w:t>
      </w:r>
    </w:p>
    <w:p w:rsidR="00B500B9" w:rsidRPr="002949F5" w:rsidRDefault="00BF4429" w:rsidP="002949F5">
      <w:pPr>
        <w:pStyle w:val="a5"/>
        <w:numPr>
          <w:ilvl w:val="0"/>
          <w:numId w:val="1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профессиональное</w:t>
      </w:r>
      <w:proofErr w:type="gramEnd"/>
      <w:r w:rsidRPr="002949F5">
        <w:rPr>
          <w:rFonts w:ascii="Georgia" w:hAnsi="Georgia"/>
          <w:sz w:val="28"/>
          <w:szCs w:val="28"/>
        </w:rPr>
        <w:t xml:space="preserve"> мастерство педагогов; </w:t>
      </w:r>
    </w:p>
    <w:p w:rsidR="00B500B9" w:rsidRPr="002949F5" w:rsidRDefault="00BF4429" w:rsidP="002949F5">
      <w:pPr>
        <w:pStyle w:val="a5"/>
        <w:numPr>
          <w:ilvl w:val="0"/>
          <w:numId w:val="1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качество</w:t>
      </w:r>
      <w:proofErr w:type="gramEnd"/>
      <w:r w:rsidRPr="002949F5">
        <w:rPr>
          <w:rFonts w:ascii="Georgia" w:hAnsi="Georgia"/>
          <w:sz w:val="28"/>
          <w:szCs w:val="28"/>
        </w:rPr>
        <w:t xml:space="preserve"> организации управленческой деятельности; </w:t>
      </w:r>
    </w:p>
    <w:p w:rsidR="00B500B9" w:rsidRPr="002949F5" w:rsidRDefault="00BF4429" w:rsidP="002949F5">
      <w:pPr>
        <w:pStyle w:val="a5"/>
        <w:numPr>
          <w:ilvl w:val="0"/>
          <w:numId w:val="1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эффективность</w:t>
      </w:r>
      <w:proofErr w:type="gramEnd"/>
      <w:r w:rsidRPr="002949F5">
        <w:rPr>
          <w:rFonts w:ascii="Georgia" w:hAnsi="Georgia"/>
          <w:sz w:val="28"/>
          <w:szCs w:val="28"/>
        </w:rPr>
        <w:t xml:space="preserve"> воспитательной работы; </w:t>
      </w:r>
    </w:p>
    <w:p w:rsidR="00B500B9" w:rsidRPr="002949F5" w:rsidRDefault="00BF4429" w:rsidP="002949F5">
      <w:pPr>
        <w:pStyle w:val="a5"/>
        <w:numPr>
          <w:ilvl w:val="0"/>
          <w:numId w:val="1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качество</w:t>
      </w:r>
      <w:proofErr w:type="gramEnd"/>
      <w:r w:rsidRPr="002949F5">
        <w:rPr>
          <w:rFonts w:ascii="Georgia" w:hAnsi="Georgia"/>
          <w:sz w:val="28"/>
          <w:szCs w:val="28"/>
        </w:rPr>
        <w:t xml:space="preserve"> выполнения социального заказа родителей; </w:t>
      </w:r>
    </w:p>
    <w:p w:rsidR="003659E4" w:rsidRPr="002949F5" w:rsidRDefault="00BF4429" w:rsidP="002949F5">
      <w:pPr>
        <w:pStyle w:val="a5"/>
        <w:numPr>
          <w:ilvl w:val="0"/>
          <w:numId w:val="1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психологический</w:t>
      </w:r>
      <w:proofErr w:type="gramEnd"/>
      <w:r w:rsidRPr="002949F5">
        <w:rPr>
          <w:rFonts w:ascii="Georgia" w:hAnsi="Georgia"/>
          <w:sz w:val="28"/>
          <w:szCs w:val="28"/>
        </w:rPr>
        <w:t xml:space="preserve"> климат в коллективе; </w:t>
      </w:r>
      <w:r w:rsidRPr="002949F5">
        <w:rPr>
          <w:rFonts w:ascii="Georgia" w:eastAsia="Arial" w:hAnsi="Georgia" w:cs="Arial"/>
          <w:sz w:val="28"/>
          <w:szCs w:val="28"/>
        </w:rPr>
        <w:t xml:space="preserve"> </w:t>
      </w:r>
    </w:p>
    <w:p w:rsidR="00B500B9" w:rsidRPr="002949F5" w:rsidRDefault="00BF4429" w:rsidP="002949F5">
      <w:pPr>
        <w:pStyle w:val="a5"/>
        <w:numPr>
          <w:ilvl w:val="0"/>
          <w:numId w:val="1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качество</w:t>
      </w:r>
      <w:proofErr w:type="gramEnd"/>
      <w:r w:rsidRPr="002949F5">
        <w:rPr>
          <w:rFonts w:ascii="Georgia" w:hAnsi="Georgia"/>
          <w:sz w:val="28"/>
          <w:szCs w:val="28"/>
        </w:rPr>
        <w:t xml:space="preserve"> реализации программы; </w:t>
      </w:r>
    </w:p>
    <w:p w:rsidR="00B500B9" w:rsidRPr="00AB491C" w:rsidRDefault="00BF4429" w:rsidP="00AB491C">
      <w:pPr>
        <w:pStyle w:val="a5"/>
        <w:numPr>
          <w:ilvl w:val="0"/>
          <w:numId w:val="1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качество</w:t>
      </w:r>
      <w:proofErr w:type="gramEnd"/>
      <w:r w:rsidRPr="002949F5">
        <w:rPr>
          <w:rFonts w:ascii="Georgia" w:hAnsi="Georgia"/>
          <w:sz w:val="28"/>
          <w:szCs w:val="28"/>
        </w:rPr>
        <w:t xml:space="preserve"> инновационной работы. </w:t>
      </w:r>
    </w:p>
    <w:p w:rsidR="00B500B9" w:rsidRPr="002949F5" w:rsidRDefault="00BF4429" w:rsidP="002949F5">
      <w:pPr>
        <w:pStyle w:val="1"/>
        <w:spacing w:after="0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Функции мониторинга </w:t>
      </w:r>
    </w:p>
    <w:p w:rsidR="003659E4" w:rsidRPr="002949F5" w:rsidRDefault="00BF4429" w:rsidP="002949F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>3.1. Информационная:</w:t>
      </w:r>
    </w:p>
    <w:p w:rsidR="003659E4" w:rsidRPr="002949F5" w:rsidRDefault="003659E4" w:rsidP="002949F5">
      <w:pPr>
        <w:numPr>
          <w:ilvl w:val="0"/>
          <w:numId w:val="16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с</w:t>
      </w:r>
      <w:proofErr w:type="gramEnd"/>
      <w:r w:rsidRPr="002949F5">
        <w:rPr>
          <w:rFonts w:ascii="Georgia" w:hAnsi="Georgia"/>
          <w:sz w:val="28"/>
          <w:szCs w:val="28"/>
        </w:rPr>
        <w:t xml:space="preserve"> целью уточнение результата педагогического процесса; </w:t>
      </w:r>
    </w:p>
    <w:p w:rsidR="00B500B9" w:rsidRPr="002949F5" w:rsidRDefault="003659E4" w:rsidP="002949F5">
      <w:pPr>
        <w:pStyle w:val="a5"/>
        <w:numPr>
          <w:ilvl w:val="0"/>
          <w:numId w:val="16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для</w:t>
      </w:r>
      <w:proofErr w:type="gramEnd"/>
      <w:r w:rsidRPr="002949F5">
        <w:rPr>
          <w:rFonts w:ascii="Georgia" w:hAnsi="Georgia"/>
          <w:sz w:val="28"/>
          <w:szCs w:val="28"/>
        </w:rPr>
        <w:t xml:space="preserve"> получения информации и анализа эффективности воспитания, образования и развития ребенка;</w:t>
      </w:r>
    </w:p>
    <w:p w:rsidR="00B500B9" w:rsidRPr="002949F5" w:rsidRDefault="003659E4" w:rsidP="002949F5">
      <w:pPr>
        <w:pStyle w:val="a5"/>
        <w:numPr>
          <w:ilvl w:val="0"/>
          <w:numId w:val="16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для</w:t>
      </w:r>
      <w:proofErr w:type="gramEnd"/>
      <w:r w:rsidRPr="002949F5">
        <w:rPr>
          <w:rFonts w:ascii="Georgia" w:hAnsi="Georgia"/>
          <w:sz w:val="28"/>
          <w:szCs w:val="28"/>
        </w:rPr>
        <w:t xml:space="preserve"> выявления проблем, определенных отклонений.</w:t>
      </w:r>
    </w:p>
    <w:p w:rsidR="00B500B9" w:rsidRPr="002949F5" w:rsidRDefault="00BF4429" w:rsidP="002949F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3.2.Побудительная: </w:t>
      </w:r>
    </w:p>
    <w:p w:rsidR="00B500B9" w:rsidRPr="002949F5" w:rsidRDefault="00BF4429" w:rsidP="002949F5">
      <w:pPr>
        <w:pStyle w:val="a5"/>
        <w:numPr>
          <w:ilvl w:val="0"/>
          <w:numId w:val="17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повышение</w:t>
      </w:r>
      <w:proofErr w:type="gramEnd"/>
      <w:r w:rsidRPr="002949F5">
        <w:rPr>
          <w:rFonts w:ascii="Georgia" w:hAnsi="Georgia"/>
          <w:sz w:val="28"/>
          <w:szCs w:val="28"/>
        </w:rPr>
        <w:t xml:space="preserve"> профессиональной компетенции; </w:t>
      </w:r>
    </w:p>
    <w:p w:rsidR="00B500B9" w:rsidRPr="00AB491C" w:rsidRDefault="00BF4429" w:rsidP="00AB491C">
      <w:pPr>
        <w:pStyle w:val="a5"/>
        <w:numPr>
          <w:ilvl w:val="0"/>
          <w:numId w:val="17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побуждение</w:t>
      </w:r>
      <w:proofErr w:type="gramEnd"/>
      <w:r w:rsidRPr="002949F5">
        <w:rPr>
          <w:rFonts w:ascii="Georgia" w:hAnsi="Georgia"/>
          <w:sz w:val="28"/>
          <w:szCs w:val="28"/>
        </w:rPr>
        <w:t xml:space="preserve"> сотрудников к проведению самоанализа своего труда. </w:t>
      </w:r>
    </w:p>
    <w:p w:rsidR="00B500B9" w:rsidRPr="002949F5" w:rsidRDefault="00BF4429" w:rsidP="002949F5">
      <w:pPr>
        <w:pStyle w:val="1"/>
        <w:spacing w:after="0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Объекты мониторинга </w:t>
      </w:r>
    </w:p>
    <w:p w:rsidR="00B500B9" w:rsidRPr="002949F5" w:rsidRDefault="00BF4429" w:rsidP="002949F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4.1. Объектами мониторинга могут быть: </w:t>
      </w:r>
    </w:p>
    <w:p w:rsidR="00B500B9" w:rsidRPr="002949F5" w:rsidRDefault="00BF4429" w:rsidP="002949F5">
      <w:pPr>
        <w:pStyle w:val="a5"/>
        <w:numPr>
          <w:ilvl w:val="0"/>
          <w:numId w:val="18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воспитанник</w:t>
      </w:r>
      <w:proofErr w:type="gramEnd"/>
      <w:r w:rsidRPr="002949F5">
        <w:rPr>
          <w:rFonts w:ascii="Georgia" w:hAnsi="Georgia"/>
          <w:sz w:val="28"/>
          <w:szCs w:val="28"/>
        </w:rPr>
        <w:t xml:space="preserve">; </w:t>
      </w:r>
    </w:p>
    <w:p w:rsidR="00B500B9" w:rsidRPr="002949F5" w:rsidRDefault="00BF4429" w:rsidP="002949F5">
      <w:pPr>
        <w:pStyle w:val="a5"/>
        <w:numPr>
          <w:ilvl w:val="0"/>
          <w:numId w:val="18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педагог</w:t>
      </w:r>
      <w:proofErr w:type="gramEnd"/>
      <w:r w:rsidRPr="002949F5">
        <w:rPr>
          <w:rFonts w:ascii="Georgia" w:hAnsi="Georgia"/>
          <w:sz w:val="28"/>
          <w:szCs w:val="28"/>
        </w:rPr>
        <w:t xml:space="preserve">; </w:t>
      </w:r>
    </w:p>
    <w:p w:rsidR="00B500B9" w:rsidRPr="002949F5" w:rsidRDefault="00BF4429" w:rsidP="002949F5">
      <w:pPr>
        <w:pStyle w:val="a5"/>
        <w:numPr>
          <w:ilvl w:val="0"/>
          <w:numId w:val="18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родитель</w:t>
      </w:r>
      <w:proofErr w:type="gramEnd"/>
      <w:r w:rsidRPr="002949F5">
        <w:rPr>
          <w:rFonts w:ascii="Georgia" w:hAnsi="Georgia"/>
          <w:sz w:val="28"/>
          <w:szCs w:val="28"/>
        </w:rPr>
        <w:t xml:space="preserve">; </w:t>
      </w:r>
    </w:p>
    <w:p w:rsidR="003659E4" w:rsidRPr="002949F5" w:rsidRDefault="00BF4429" w:rsidP="002949F5">
      <w:pPr>
        <w:pStyle w:val="a5"/>
        <w:numPr>
          <w:ilvl w:val="0"/>
          <w:numId w:val="18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педагогический</w:t>
      </w:r>
      <w:proofErr w:type="gramEnd"/>
      <w:r w:rsidRPr="002949F5">
        <w:rPr>
          <w:rFonts w:ascii="Georgia" w:hAnsi="Georgia"/>
          <w:sz w:val="28"/>
          <w:szCs w:val="28"/>
        </w:rPr>
        <w:t xml:space="preserve"> коллектив; </w:t>
      </w:r>
    </w:p>
    <w:p w:rsidR="00B500B9" w:rsidRPr="002949F5" w:rsidRDefault="00BF4429" w:rsidP="002949F5">
      <w:pPr>
        <w:pStyle w:val="a5"/>
        <w:numPr>
          <w:ilvl w:val="0"/>
          <w:numId w:val="18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специалисты</w:t>
      </w:r>
      <w:proofErr w:type="gramEnd"/>
      <w:r w:rsidRPr="002949F5">
        <w:rPr>
          <w:rFonts w:ascii="Georgia" w:hAnsi="Georgia"/>
          <w:sz w:val="28"/>
          <w:szCs w:val="28"/>
        </w:rPr>
        <w:t xml:space="preserve">. </w:t>
      </w:r>
    </w:p>
    <w:p w:rsidR="00B500B9" w:rsidRPr="002949F5" w:rsidRDefault="00BF4429" w:rsidP="002949F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4.2. Процессы педагогической деятельности: </w:t>
      </w:r>
    </w:p>
    <w:p w:rsidR="00B500B9" w:rsidRPr="002949F5" w:rsidRDefault="00BF4429" w:rsidP="002949F5">
      <w:pPr>
        <w:pStyle w:val="a5"/>
        <w:numPr>
          <w:ilvl w:val="0"/>
          <w:numId w:val="20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оздоровительная</w:t>
      </w:r>
      <w:proofErr w:type="gramEnd"/>
      <w:r w:rsidRPr="002949F5">
        <w:rPr>
          <w:rFonts w:ascii="Georgia" w:hAnsi="Georgia"/>
          <w:sz w:val="28"/>
          <w:szCs w:val="28"/>
        </w:rPr>
        <w:t xml:space="preserve"> работа; </w:t>
      </w:r>
    </w:p>
    <w:p w:rsidR="00B500B9" w:rsidRPr="002949F5" w:rsidRDefault="00BF4429" w:rsidP="002949F5">
      <w:pPr>
        <w:pStyle w:val="a5"/>
        <w:numPr>
          <w:ilvl w:val="0"/>
          <w:numId w:val="20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физкультурная</w:t>
      </w:r>
      <w:proofErr w:type="gramEnd"/>
      <w:r w:rsidRPr="002949F5">
        <w:rPr>
          <w:rFonts w:ascii="Georgia" w:hAnsi="Georgia"/>
          <w:sz w:val="28"/>
          <w:szCs w:val="28"/>
        </w:rPr>
        <w:t xml:space="preserve"> работа; </w:t>
      </w:r>
    </w:p>
    <w:p w:rsidR="00B500B9" w:rsidRPr="002949F5" w:rsidRDefault="00BF4429" w:rsidP="002949F5">
      <w:pPr>
        <w:pStyle w:val="a5"/>
        <w:numPr>
          <w:ilvl w:val="0"/>
          <w:numId w:val="20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нравственное</w:t>
      </w:r>
      <w:proofErr w:type="gramEnd"/>
      <w:r w:rsidRPr="002949F5">
        <w:rPr>
          <w:rFonts w:ascii="Georgia" w:hAnsi="Georgia"/>
          <w:sz w:val="28"/>
          <w:szCs w:val="28"/>
        </w:rPr>
        <w:t xml:space="preserve"> воспитание; </w:t>
      </w:r>
    </w:p>
    <w:p w:rsidR="00B500B9" w:rsidRPr="002949F5" w:rsidRDefault="00BF4429" w:rsidP="002949F5">
      <w:pPr>
        <w:pStyle w:val="a5"/>
        <w:numPr>
          <w:ilvl w:val="0"/>
          <w:numId w:val="20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трудовое</w:t>
      </w:r>
      <w:proofErr w:type="gramEnd"/>
      <w:r w:rsidRPr="002949F5">
        <w:rPr>
          <w:rFonts w:ascii="Georgia" w:hAnsi="Georgia"/>
          <w:sz w:val="28"/>
          <w:szCs w:val="28"/>
        </w:rPr>
        <w:t xml:space="preserve"> воспитание; </w:t>
      </w:r>
    </w:p>
    <w:p w:rsidR="00B500B9" w:rsidRPr="002949F5" w:rsidRDefault="00BF4429" w:rsidP="002949F5">
      <w:pPr>
        <w:pStyle w:val="a5"/>
        <w:numPr>
          <w:ilvl w:val="0"/>
          <w:numId w:val="20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педагогический</w:t>
      </w:r>
      <w:proofErr w:type="gramEnd"/>
      <w:r w:rsidRPr="002949F5">
        <w:rPr>
          <w:rFonts w:ascii="Georgia" w:hAnsi="Georgia"/>
          <w:sz w:val="28"/>
          <w:szCs w:val="28"/>
        </w:rPr>
        <w:t xml:space="preserve"> процесс в целом; </w:t>
      </w:r>
    </w:p>
    <w:p w:rsidR="00B500B9" w:rsidRPr="002949F5" w:rsidRDefault="00BF4429" w:rsidP="002949F5">
      <w:pPr>
        <w:pStyle w:val="a5"/>
        <w:numPr>
          <w:ilvl w:val="0"/>
          <w:numId w:val="20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подготовка</w:t>
      </w:r>
      <w:proofErr w:type="gramEnd"/>
      <w:r w:rsidRPr="002949F5">
        <w:rPr>
          <w:rFonts w:ascii="Georgia" w:hAnsi="Georgia"/>
          <w:sz w:val="28"/>
          <w:szCs w:val="28"/>
        </w:rPr>
        <w:t xml:space="preserve"> детей к школе (дальнейшему обучению и т.д.) </w:t>
      </w:r>
    </w:p>
    <w:p w:rsidR="00B500B9" w:rsidRPr="002949F5" w:rsidRDefault="00BF4429" w:rsidP="002949F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4.3. Компоненты </w:t>
      </w:r>
      <w:proofErr w:type="spellStart"/>
      <w:r w:rsidRPr="002949F5">
        <w:rPr>
          <w:rFonts w:ascii="Georgia" w:hAnsi="Georgia"/>
          <w:sz w:val="28"/>
          <w:szCs w:val="28"/>
        </w:rPr>
        <w:t>воспитательно</w:t>
      </w:r>
      <w:proofErr w:type="spellEnd"/>
      <w:r w:rsidRPr="002949F5">
        <w:rPr>
          <w:rFonts w:ascii="Georgia" w:hAnsi="Georgia"/>
          <w:sz w:val="28"/>
          <w:szCs w:val="28"/>
        </w:rPr>
        <w:t xml:space="preserve">-образовательного процесса: </w:t>
      </w:r>
    </w:p>
    <w:p w:rsidR="00B500B9" w:rsidRPr="002949F5" w:rsidRDefault="00AB491C" w:rsidP="002949F5">
      <w:pPr>
        <w:pStyle w:val="a5"/>
        <w:numPr>
          <w:ilvl w:val="0"/>
          <w:numId w:val="21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условия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="00BF4429" w:rsidRPr="002949F5">
        <w:rPr>
          <w:rFonts w:ascii="Georgia" w:hAnsi="Georgia"/>
          <w:sz w:val="28"/>
          <w:szCs w:val="28"/>
        </w:rPr>
        <w:t xml:space="preserve">(материальные, санитарно-гигиенические, нормативно-правовые, кадровые, </w:t>
      </w:r>
    </w:p>
    <w:p w:rsidR="00B500B9" w:rsidRPr="002949F5" w:rsidRDefault="00BF4429" w:rsidP="002949F5">
      <w:pPr>
        <w:pStyle w:val="a5"/>
        <w:numPr>
          <w:ilvl w:val="0"/>
          <w:numId w:val="21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финансовые</w:t>
      </w:r>
      <w:proofErr w:type="gramEnd"/>
      <w:r w:rsidRPr="002949F5">
        <w:rPr>
          <w:rFonts w:ascii="Georgia" w:hAnsi="Georgia"/>
          <w:sz w:val="28"/>
          <w:szCs w:val="28"/>
        </w:rPr>
        <w:t xml:space="preserve">, методические и др.); </w:t>
      </w:r>
    </w:p>
    <w:p w:rsidR="00643604" w:rsidRPr="002949F5" w:rsidRDefault="00BF4429" w:rsidP="002949F5">
      <w:pPr>
        <w:pStyle w:val="a5"/>
        <w:numPr>
          <w:ilvl w:val="0"/>
          <w:numId w:val="21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содержание</w:t>
      </w:r>
      <w:proofErr w:type="gramEnd"/>
      <w:r w:rsidRPr="002949F5">
        <w:rPr>
          <w:rFonts w:ascii="Georgia" w:hAnsi="Georgia"/>
          <w:sz w:val="28"/>
          <w:szCs w:val="28"/>
        </w:rPr>
        <w:t xml:space="preserve">, цели, образовательные программы, планы, средства обучения, воспитательная система диагностические методики и др.); </w:t>
      </w:r>
    </w:p>
    <w:p w:rsidR="00B500B9" w:rsidRPr="002949F5" w:rsidRDefault="00BF4429" w:rsidP="002949F5">
      <w:pPr>
        <w:pStyle w:val="a5"/>
        <w:numPr>
          <w:ilvl w:val="0"/>
          <w:numId w:val="21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результаты</w:t>
      </w:r>
      <w:proofErr w:type="gramEnd"/>
      <w:r w:rsidRPr="002949F5">
        <w:rPr>
          <w:rFonts w:ascii="Georgia" w:hAnsi="Georgia"/>
          <w:sz w:val="28"/>
          <w:szCs w:val="28"/>
        </w:rPr>
        <w:t xml:space="preserve"> (текущие и итоговые), состояние здоровья и др. </w:t>
      </w:r>
    </w:p>
    <w:p w:rsidR="00B500B9" w:rsidRPr="002949F5" w:rsidRDefault="00BF4429" w:rsidP="002949F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4.4. Деятельность: </w:t>
      </w:r>
    </w:p>
    <w:p w:rsidR="00B500B9" w:rsidRPr="002949F5" w:rsidRDefault="00BF4429" w:rsidP="002949F5">
      <w:pPr>
        <w:pStyle w:val="a5"/>
        <w:numPr>
          <w:ilvl w:val="0"/>
          <w:numId w:val="2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lastRenderedPageBreak/>
        <w:t>игровая</w:t>
      </w:r>
      <w:proofErr w:type="gramEnd"/>
      <w:r w:rsidRPr="002949F5">
        <w:rPr>
          <w:rFonts w:ascii="Georgia" w:hAnsi="Georgia"/>
          <w:sz w:val="28"/>
          <w:szCs w:val="28"/>
        </w:rPr>
        <w:t xml:space="preserve">; </w:t>
      </w:r>
    </w:p>
    <w:p w:rsidR="00B500B9" w:rsidRPr="002949F5" w:rsidRDefault="00BF4429" w:rsidP="002949F5">
      <w:pPr>
        <w:pStyle w:val="a5"/>
        <w:numPr>
          <w:ilvl w:val="0"/>
          <w:numId w:val="2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трудовая</w:t>
      </w:r>
      <w:proofErr w:type="gramEnd"/>
      <w:r w:rsidRPr="002949F5">
        <w:rPr>
          <w:rFonts w:ascii="Georgia" w:hAnsi="Georgia"/>
          <w:sz w:val="28"/>
          <w:szCs w:val="28"/>
        </w:rPr>
        <w:t xml:space="preserve"> и т.д. </w:t>
      </w:r>
    </w:p>
    <w:p w:rsidR="00B500B9" w:rsidRPr="002949F5" w:rsidRDefault="00BF4429" w:rsidP="002949F5">
      <w:pPr>
        <w:numPr>
          <w:ilvl w:val="1"/>
          <w:numId w:val="5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Процессы функционирования и развития учреждения и управления ими. </w:t>
      </w:r>
    </w:p>
    <w:p w:rsidR="00B500B9" w:rsidRPr="00AB491C" w:rsidRDefault="00BF4429" w:rsidP="00AB491C">
      <w:pPr>
        <w:numPr>
          <w:ilvl w:val="1"/>
          <w:numId w:val="5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Взаимодействие </w:t>
      </w:r>
      <w:r w:rsidR="00E33E07">
        <w:rPr>
          <w:rFonts w:ascii="Georgia" w:hAnsi="Georgia"/>
          <w:sz w:val="28"/>
          <w:szCs w:val="28"/>
        </w:rPr>
        <w:t>МБОУ «</w:t>
      </w:r>
      <w:r w:rsidR="00643604" w:rsidRPr="002949F5">
        <w:rPr>
          <w:rFonts w:ascii="Georgia" w:hAnsi="Georgia"/>
          <w:sz w:val="28"/>
          <w:szCs w:val="28"/>
        </w:rPr>
        <w:t>Ш</w:t>
      </w:r>
      <w:r w:rsidR="00E33E07">
        <w:rPr>
          <w:rFonts w:ascii="Georgia" w:hAnsi="Georgia"/>
          <w:sz w:val="28"/>
          <w:szCs w:val="28"/>
        </w:rPr>
        <w:t>кола</w:t>
      </w:r>
      <w:r w:rsidR="00643604" w:rsidRPr="002949F5">
        <w:rPr>
          <w:rFonts w:ascii="Georgia" w:hAnsi="Georgia"/>
          <w:sz w:val="28"/>
          <w:szCs w:val="28"/>
        </w:rPr>
        <w:t xml:space="preserve"> № 54»</w:t>
      </w:r>
      <w:r w:rsidRPr="002949F5">
        <w:rPr>
          <w:rFonts w:ascii="Georgia" w:hAnsi="Georgia"/>
          <w:sz w:val="28"/>
          <w:szCs w:val="28"/>
        </w:rPr>
        <w:t xml:space="preserve"> с родителями воспитанников и окружающим социумом. </w:t>
      </w:r>
      <w:r w:rsidRPr="00AB491C">
        <w:rPr>
          <w:rFonts w:ascii="Georgia" w:hAnsi="Georgia"/>
          <w:b/>
          <w:sz w:val="28"/>
          <w:szCs w:val="28"/>
        </w:rPr>
        <w:t xml:space="preserve"> </w:t>
      </w:r>
    </w:p>
    <w:p w:rsidR="00B500B9" w:rsidRPr="002949F5" w:rsidRDefault="00BF4429" w:rsidP="002949F5">
      <w:pPr>
        <w:pStyle w:val="1"/>
        <w:spacing w:after="0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Основные направления и виды мониторинга </w:t>
      </w:r>
    </w:p>
    <w:p w:rsidR="00B500B9" w:rsidRPr="002949F5" w:rsidRDefault="00BF4429" w:rsidP="002949F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5.1. Мониторинг в </w:t>
      </w:r>
      <w:r w:rsidR="00E33E07">
        <w:rPr>
          <w:rFonts w:ascii="Georgia" w:hAnsi="Georgia"/>
          <w:sz w:val="28"/>
          <w:szCs w:val="28"/>
        </w:rPr>
        <w:t>МБОУ «</w:t>
      </w:r>
      <w:r w:rsidR="00643604" w:rsidRPr="002949F5">
        <w:rPr>
          <w:rFonts w:ascii="Georgia" w:hAnsi="Georgia"/>
          <w:sz w:val="28"/>
          <w:szCs w:val="28"/>
        </w:rPr>
        <w:t>Ш</w:t>
      </w:r>
      <w:r w:rsidR="00E33E07">
        <w:rPr>
          <w:rFonts w:ascii="Georgia" w:hAnsi="Georgia"/>
          <w:sz w:val="28"/>
          <w:szCs w:val="28"/>
        </w:rPr>
        <w:t>кола</w:t>
      </w:r>
      <w:r w:rsidR="00643604" w:rsidRPr="002949F5">
        <w:rPr>
          <w:rFonts w:ascii="Georgia" w:hAnsi="Georgia"/>
          <w:sz w:val="28"/>
          <w:szCs w:val="28"/>
        </w:rPr>
        <w:t xml:space="preserve"> № 54»</w:t>
      </w:r>
      <w:r w:rsidRPr="002949F5">
        <w:rPr>
          <w:rFonts w:ascii="Georgia" w:hAnsi="Georgia"/>
          <w:sz w:val="28"/>
          <w:szCs w:val="28"/>
        </w:rPr>
        <w:t xml:space="preserve"> осуществляется по различным направлениям в зависимости от его целей, уровня осуществления и обследуемого объекта. К основным направлениям мониторинга относятся: </w:t>
      </w:r>
    </w:p>
    <w:p w:rsidR="00B500B9" w:rsidRPr="002949F5" w:rsidRDefault="00BF4429" w:rsidP="002949F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соблюдение</w:t>
      </w:r>
      <w:proofErr w:type="gramEnd"/>
      <w:r w:rsidRPr="002949F5">
        <w:rPr>
          <w:rFonts w:ascii="Georgia" w:hAnsi="Georgia"/>
          <w:sz w:val="28"/>
          <w:szCs w:val="28"/>
        </w:rPr>
        <w:t xml:space="preserve"> законодательства в сфере деятельности </w:t>
      </w:r>
      <w:r w:rsidR="00E33E07">
        <w:rPr>
          <w:rFonts w:ascii="Georgia" w:hAnsi="Georgia"/>
          <w:sz w:val="28"/>
          <w:szCs w:val="28"/>
        </w:rPr>
        <w:t>МБОУ «</w:t>
      </w:r>
      <w:r w:rsidR="00643604" w:rsidRPr="002949F5">
        <w:rPr>
          <w:rFonts w:ascii="Georgia" w:hAnsi="Georgia"/>
          <w:sz w:val="28"/>
          <w:szCs w:val="28"/>
        </w:rPr>
        <w:t>Ш</w:t>
      </w:r>
      <w:r w:rsidR="00E33E07">
        <w:rPr>
          <w:rFonts w:ascii="Georgia" w:hAnsi="Georgia"/>
          <w:sz w:val="28"/>
          <w:szCs w:val="28"/>
        </w:rPr>
        <w:t>кола</w:t>
      </w:r>
      <w:r w:rsidR="00643604" w:rsidRPr="002949F5">
        <w:rPr>
          <w:rFonts w:ascii="Georgia" w:hAnsi="Georgia"/>
          <w:sz w:val="28"/>
          <w:szCs w:val="28"/>
        </w:rPr>
        <w:t xml:space="preserve"> № 54»</w:t>
      </w:r>
      <w:r w:rsidRPr="002949F5">
        <w:rPr>
          <w:rFonts w:ascii="Georgia" w:hAnsi="Georgia"/>
          <w:sz w:val="28"/>
          <w:szCs w:val="28"/>
        </w:rPr>
        <w:t xml:space="preserve">; </w:t>
      </w:r>
    </w:p>
    <w:p w:rsidR="00B500B9" w:rsidRPr="002949F5" w:rsidRDefault="00BF4429" w:rsidP="002949F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оснащенность</w:t>
      </w:r>
      <w:proofErr w:type="gramEnd"/>
      <w:r w:rsidRPr="002949F5">
        <w:rPr>
          <w:rFonts w:ascii="Georgia" w:hAnsi="Georgia"/>
          <w:sz w:val="28"/>
          <w:szCs w:val="28"/>
        </w:rPr>
        <w:t xml:space="preserve"> </w:t>
      </w:r>
      <w:proofErr w:type="spellStart"/>
      <w:r w:rsidRPr="002949F5">
        <w:rPr>
          <w:rFonts w:ascii="Georgia" w:hAnsi="Georgia"/>
          <w:sz w:val="28"/>
          <w:szCs w:val="28"/>
        </w:rPr>
        <w:t>воспитательно</w:t>
      </w:r>
      <w:proofErr w:type="spellEnd"/>
      <w:r w:rsidRPr="002949F5">
        <w:rPr>
          <w:rFonts w:ascii="Georgia" w:hAnsi="Georgia"/>
          <w:sz w:val="28"/>
          <w:szCs w:val="28"/>
        </w:rPr>
        <w:t xml:space="preserve">-образовательного процесса; </w:t>
      </w:r>
    </w:p>
    <w:p w:rsidR="00B500B9" w:rsidRPr="002949F5" w:rsidRDefault="00BF4429" w:rsidP="002949F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уровень</w:t>
      </w:r>
      <w:proofErr w:type="gramEnd"/>
      <w:r w:rsidRPr="002949F5">
        <w:rPr>
          <w:rFonts w:ascii="Georgia" w:hAnsi="Georgia"/>
          <w:sz w:val="28"/>
          <w:szCs w:val="28"/>
        </w:rPr>
        <w:t xml:space="preserve"> достижений и развития </w:t>
      </w:r>
      <w:r w:rsidR="00E33E07">
        <w:rPr>
          <w:rFonts w:ascii="Georgia" w:hAnsi="Georgia"/>
          <w:sz w:val="28"/>
          <w:szCs w:val="28"/>
        </w:rPr>
        <w:t>МБОУ «</w:t>
      </w:r>
      <w:r w:rsidR="00643604" w:rsidRPr="002949F5">
        <w:rPr>
          <w:rFonts w:ascii="Georgia" w:hAnsi="Georgia"/>
          <w:sz w:val="28"/>
          <w:szCs w:val="28"/>
        </w:rPr>
        <w:t>Ш</w:t>
      </w:r>
      <w:r w:rsidR="00E33E07">
        <w:rPr>
          <w:rFonts w:ascii="Georgia" w:hAnsi="Georgia"/>
          <w:sz w:val="28"/>
          <w:szCs w:val="28"/>
        </w:rPr>
        <w:t>кола</w:t>
      </w:r>
      <w:r w:rsidR="00643604" w:rsidRPr="002949F5">
        <w:rPr>
          <w:rFonts w:ascii="Georgia" w:hAnsi="Georgia"/>
          <w:sz w:val="28"/>
          <w:szCs w:val="28"/>
        </w:rPr>
        <w:t xml:space="preserve"> № 54»</w:t>
      </w:r>
      <w:r w:rsidRPr="002949F5">
        <w:rPr>
          <w:rFonts w:ascii="Georgia" w:hAnsi="Georgia"/>
          <w:sz w:val="28"/>
          <w:szCs w:val="28"/>
        </w:rPr>
        <w:t xml:space="preserve">; </w:t>
      </w:r>
    </w:p>
    <w:p w:rsidR="00B500B9" w:rsidRPr="002949F5" w:rsidRDefault="00BF4429" w:rsidP="002949F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состояние</w:t>
      </w:r>
      <w:proofErr w:type="gramEnd"/>
      <w:r w:rsidRPr="002949F5">
        <w:rPr>
          <w:rFonts w:ascii="Georgia" w:hAnsi="Georgia"/>
          <w:sz w:val="28"/>
          <w:szCs w:val="28"/>
        </w:rPr>
        <w:t xml:space="preserve"> здоровья воспитанников; </w:t>
      </w:r>
    </w:p>
    <w:p w:rsidR="00B500B9" w:rsidRPr="002949F5" w:rsidRDefault="00BF4429" w:rsidP="002949F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профессиональное</w:t>
      </w:r>
      <w:proofErr w:type="gramEnd"/>
      <w:r w:rsidRPr="002949F5">
        <w:rPr>
          <w:rFonts w:ascii="Georgia" w:hAnsi="Georgia"/>
          <w:sz w:val="28"/>
          <w:szCs w:val="28"/>
        </w:rPr>
        <w:t xml:space="preserve"> мастерство педагогов и специалистов; </w:t>
      </w:r>
    </w:p>
    <w:p w:rsidR="00B500B9" w:rsidRPr="002949F5" w:rsidRDefault="00BF4429" w:rsidP="002949F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состояние</w:t>
      </w:r>
      <w:proofErr w:type="gramEnd"/>
      <w:r w:rsidRPr="002949F5">
        <w:rPr>
          <w:rFonts w:ascii="Georgia" w:hAnsi="Georgia"/>
          <w:sz w:val="28"/>
          <w:szCs w:val="28"/>
        </w:rPr>
        <w:t xml:space="preserve"> делопроизводства; </w:t>
      </w:r>
    </w:p>
    <w:p w:rsidR="00B500B9" w:rsidRPr="002949F5" w:rsidRDefault="00BF4429" w:rsidP="002949F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качество</w:t>
      </w:r>
      <w:proofErr w:type="gramEnd"/>
      <w:r w:rsidRPr="002949F5">
        <w:rPr>
          <w:rFonts w:ascii="Georgia" w:hAnsi="Georgia"/>
          <w:sz w:val="28"/>
          <w:szCs w:val="28"/>
        </w:rPr>
        <w:t xml:space="preserve"> организации управленческой деятельности; </w:t>
      </w:r>
    </w:p>
    <w:p w:rsidR="00B500B9" w:rsidRPr="002949F5" w:rsidRDefault="00BF4429" w:rsidP="002949F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качество</w:t>
      </w:r>
      <w:proofErr w:type="gramEnd"/>
      <w:r w:rsidRPr="002949F5">
        <w:rPr>
          <w:rFonts w:ascii="Georgia" w:hAnsi="Georgia"/>
          <w:sz w:val="28"/>
          <w:szCs w:val="28"/>
        </w:rPr>
        <w:t xml:space="preserve"> организации отдыха и оздоровления; </w:t>
      </w:r>
    </w:p>
    <w:p w:rsidR="00B500B9" w:rsidRPr="002949F5" w:rsidRDefault="00BF4429" w:rsidP="002949F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эффективность</w:t>
      </w:r>
      <w:proofErr w:type="gramEnd"/>
      <w:r w:rsidRPr="002949F5">
        <w:rPr>
          <w:rFonts w:ascii="Georgia" w:hAnsi="Georgia"/>
          <w:sz w:val="28"/>
          <w:szCs w:val="28"/>
        </w:rPr>
        <w:t xml:space="preserve"> воспитательной работы </w:t>
      </w:r>
    </w:p>
    <w:p w:rsidR="00B500B9" w:rsidRPr="002949F5" w:rsidRDefault="00BF4429" w:rsidP="002949F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качество</w:t>
      </w:r>
      <w:proofErr w:type="gramEnd"/>
      <w:r w:rsidRPr="002949F5">
        <w:rPr>
          <w:rFonts w:ascii="Georgia" w:hAnsi="Georgia"/>
          <w:sz w:val="28"/>
          <w:szCs w:val="28"/>
        </w:rPr>
        <w:t xml:space="preserve"> выполнения социального заказа родителей; </w:t>
      </w:r>
    </w:p>
    <w:p w:rsidR="00B500B9" w:rsidRPr="002949F5" w:rsidRDefault="00BF4429" w:rsidP="002949F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качество</w:t>
      </w:r>
      <w:proofErr w:type="gramEnd"/>
      <w:r w:rsidRPr="002949F5">
        <w:rPr>
          <w:rFonts w:ascii="Georgia" w:hAnsi="Georgia"/>
          <w:sz w:val="28"/>
          <w:szCs w:val="28"/>
        </w:rPr>
        <w:t xml:space="preserve"> инновационной работы; </w:t>
      </w:r>
    </w:p>
    <w:p w:rsidR="00B500B9" w:rsidRPr="002949F5" w:rsidRDefault="00BF4429" w:rsidP="002949F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качество</w:t>
      </w:r>
      <w:proofErr w:type="gramEnd"/>
      <w:r w:rsidRPr="002949F5">
        <w:rPr>
          <w:rFonts w:ascii="Georgia" w:hAnsi="Georgia"/>
          <w:sz w:val="28"/>
          <w:szCs w:val="28"/>
        </w:rPr>
        <w:t xml:space="preserve"> реализации плана. </w:t>
      </w:r>
    </w:p>
    <w:p w:rsidR="00B500B9" w:rsidRPr="002949F5" w:rsidRDefault="00BF4429" w:rsidP="00AB491C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Мониторинг может осуществляться как по отдельным видам, так и в комплексе в зависимости от его целей и организационных возможностей. </w:t>
      </w:r>
    </w:p>
    <w:p w:rsidR="00B500B9" w:rsidRPr="002949F5" w:rsidRDefault="00BF4429" w:rsidP="002949F5">
      <w:pPr>
        <w:pStyle w:val="1"/>
        <w:spacing w:after="0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Организация и управление мониторингом </w:t>
      </w:r>
    </w:p>
    <w:p w:rsidR="00B500B9" w:rsidRPr="002949F5" w:rsidRDefault="00BF4429" w:rsidP="002949F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6.1. Руководство мониторингом в </w:t>
      </w:r>
      <w:r w:rsidR="00643604" w:rsidRPr="002949F5">
        <w:rPr>
          <w:rFonts w:ascii="Georgia" w:hAnsi="Georgia"/>
          <w:sz w:val="28"/>
          <w:szCs w:val="28"/>
        </w:rPr>
        <w:t>МБОУ «СОШ № 54»</w:t>
      </w:r>
      <w:r w:rsidRPr="002949F5">
        <w:rPr>
          <w:rFonts w:ascii="Georgia" w:hAnsi="Georgia"/>
          <w:sz w:val="28"/>
          <w:szCs w:val="28"/>
        </w:rPr>
        <w:t xml:space="preserve"> находится в компетенции руководителя структурного подразделения </w:t>
      </w:r>
      <w:r w:rsidR="00E33E07">
        <w:rPr>
          <w:rFonts w:ascii="Georgia" w:hAnsi="Georgia"/>
          <w:sz w:val="28"/>
          <w:szCs w:val="28"/>
        </w:rPr>
        <w:t>МБОУ «</w:t>
      </w:r>
      <w:r w:rsidR="00643604" w:rsidRPr="002949F5">
        <w:rPr>
          <w:rFonts w:ascii="Georgia" w:hAnsi="Georgia"/>
          <w:sz w:val="28"/>
          <w:szCs w:val="28"/>
        </w:rPr>
        <w:t>Ш</w:t>
      </w:r>
      <w:r w:rsidR="00E33E07">
        <w:rPr>
          <w:rFonts w:ascii="Georgia" w:hAnsi="Georgia"/>
          <w:sz w:val="28"/>
          <w:szCs w:val="28"/>
        </w:rPr>
        <w:t>кола</w:t>
      </w:r>
      <w:r w:rsidR="00643604" w:rsidRPr="002949F5">
        <w:rPr>
          <w:rFonts w:ascii="Georgia" w:hAnsi="Georgia"/>
          <w:sz w:val="28"/>
          <w:szCs w:val="28"/>
        </w:rPr>
        <w:t xml:space="preserve"> № 54»</w:t>
      </w:r>
      <w:r w:rsidRPr="002949F5">
        <w:rPr>
          <w:rFonts w:ascii="Georgia" w:hAnsi="Georgia"/>
          <w:sz w:val="28"/>
          <w:szCs w:val="28"/>
        </w:rPr>
        <w:t xml:space="preserve"> и методиста, которые: </w:t>
      </w:r>
    </w:p>
    <w:p w:rsidR="00B500B9" w:rsidRPr="002949F5" w:rsidRDefault="00BF4429" w:rsidP="002949F5">
      <w:pPr>
        <w:pStyle w:val="a5"/>
        <w:numPr>
          <w:ilvl w:val="0"/>
          <w:numId w:val="2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определяют</w:t>
      </w:r>
      <w:proofErr w:type="gramEnd"/>
      <w:r w:rsidRPr="002949F5">
        <w:rPr>
          <w:rFonts w:ascii="Georgia" w:hAnsi="Georgia"/>
          <w:sz w:val="28"/>
          <w:szCs w:val="28"/>
        </w:rPr>
        <w:t xml:space="preserve"> объем и структуру информационных потоков и организуют их; </w:t>
      </w:r>
    </w:p>
    <w:p w:rsidR="00B500B9" w:rsidRPr="002949F5" w:rsidRDefault="00BF4429" w:rsidP="002949F5">
      <w:pPr>
        <w:pStyle w:val="a5"/>
        <w:numPr>
          <w:ilvl w:val="0"/>
          <w:numId w:val="2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2949F5">
        <w:rPr>
          <w:rFonts w:ascii="Georgia" w:hAnsi="Georgia"/>
          <w:sz w:val="28"/>
          <w:szCs w:val="28"/>
        </w:rPr>
        <w:t>планируют</w:t>
      </w:r>
      <w:proofErr w:type="gramEnd"/>
      <w:r w:rsidRPr="002949F5">
        <w:rPr>
          <w:rFonts w:ascii="Georgia" w:hAnsi="Georgia"/>
          <w:sz w:val="28"/>
          <w:szCs w:val="28"/>
        </w:rPr>
        <w:t xml:space="preserve"> и организуют комплексные мониторинговые исследования разных сторон деятельности организации. </w:t>
      </w:r>
    </w:p>
    <w:p w:rsidR="00B500B9" w:rsidRPr="002949F5" w:rsidRDefault="00BF4429" w:rsidP="002949F5">
      <w:pPr>
        <w:numPr>
          <w:ilvl w:val="1"/>
          <w:numId w:val="8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Периодичность, показатели, формы сбора и обработки информации </w:t>
      </w:r>
      <w:proofErr w:type="gramStart"/>
      <w:r w:rsidRPr="002949F5">
        <w:rPr>
          <w:rFonts w:ascii="Georgia" w:hAnsi="Georgia"/>
          <w:sz w:val="28"/>
          <w:szCs w:val="28"/>
        </w:rPr>
        <w:t>опред</w:t>
      </w:r>
      <w:r w:rsidR="00643604" w:rsidRPr="002949F5">
        <w:rPr>
          <w:rFonts w:ascii="Georgia" w:hAnsi="Georgia"/>
          <w:sz w:val="28"/>
          <w:szCs w:val="28"/>
        </w:rPr>
        <w:t xml:space="preserve">еляются  </w:t>
      </w:r>
      <w:r w:rsidR="00AB491C">
        <w:rPr>
          <w:rFonts w:ascii="Georgia" w:hAnsi="Georgia"/>
          <w:sz w:val="28"/>
          <w:szCs w:val="28"/>
        </w:rPr>
        <w:t>директором</w:t>
      </w:r>
      <w:proofErr w:type="gramEnd"/>
      <w:r w:rsidRPr="002949F5">
        <w:rPr>
          <w:rFonts w:ascii="Georgia" w:hAnsi="Georgia"/>
          <w:sz w:val="28"/>
          <w:szCs w:val="28"/>
        </w:rPr>
        <w:t xml:space="preserve"> </w:t>
      </w:r>
      <w:r w:rsidR="00E33E07">
        <w:rPr>
          <w:rFonts w:ascii="Georgia" w:hAnsi="Georgia"/>
          <w:sz w:val="28"/>
          <w:szCs w:val="28"/>
        </w:rPr>
        <w:t>МБОУ «</w:t>
      </w:r>
      <w:r w:rsidR="00643604" w:rsidRPr="002949F5">
        <w:rPr>
          <w:rFonts w:ascii="Georgia" w:hAnsi="Georgia"/>
          <w:sz w:val="28"/>
          <w:szCs w:val="28"/>
        </w:rPr>
        <w:t>Ш</w:t>
      </w:r>
      <w:r w:rsidR="00E33E07">
        <w:rPr>
          <w:rFonts w:ascii="Georgia" w:hAnsi="Georgia"/>
          <w:sz w:val="28"/>
          <w:szCs w:val="28"/>
        </w:rPr>
        <w:t>кола</w:t>
      </w:r>
      <w:r w:rsidR="00643604" w:rsidRPr="002949F5">
        <w:rPr>
          <w:rFonts w:ascii="Georgia" w:hAnsi="Georgia"/>
          <w:sz w:val="28"/>
          <w:szCs w:val="28"/>
        </w:rPr>
        <w:t xml:space="preserve"> № 54»</w:t>
      </w:r>
      <w:r w:rsidRPr="002949F5">
        <w:rPr>
          <w:rFonts w:ascii="Georgia" w:hAnsi="Georgia"/>
          <w:sz w:val="28"/>
          <w:szCs w:val="28"/>
        </w:rPr>
        <w:t xml:space="preserve"> и утверждаются директором ОУ. </w:t>
      </w:r>
    </w:p>
    <w:p w:rsidR="00B500B9" w:rsidRPr="002949F5" w:rsidRDefault="00BF4429" w:rsidP="002949F5">
      <w:pPr>
        <w:numPr>
          <w:ilvl w:val="1"/>
          <w:numId w:val="8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Лица, осуществляющие мониторинг, несут персональную ответственность за достоверность и объективность представляемой информации, за использование данных мониторинга. </w:t>
      </w:r>
    </w:p>
    <w:p w:rsidR="00B500B9" w:rsidRPr="002949F5" w:rsidRDefault="00BF4429" w:rsidP="002949F5">
      <w:pPr>
        <w:numPr>
          <w:ilvl w:val="1"/>
          <w:numId w:val="8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t xml:space="preserve">По результатам мониторинга готовятся аналитические материалы в формах, соответствующим целям и задачам конкретных исследований. </w:t>
      </w:r>
    </w:p>
    <w:p w:rsidR="00B500B9" w:rsidRPr="002949F5" w:rsidRDefault="00BF4429" w:rsidP="002949F5">
      <w:pPr>
        <w:numPr>
          <w:ilvl w:val="1"/>
          <w:numId w:val="8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2949F5">
        <w:rPr>
          <w:rFonts w:ascii="Georgia" w:hAnsi="Georgia"/>
          <w:sz w:val="28"/>
          <w:szCs w:val="28"/>
        </w:rPr>
        <w:lastRenderedPageBreak/>
        <w:t xml:space="preserve">Мониторинг предполагает широкое использование современных информационных технологий на всех этапах. Хранение и оперативное использование информации осуществляется посредством печатных и электронных баз данных. Срок хранения материалов – 5 лет. </w:t>
      </w:r>
    </w:p>
    <w:sectPr w:rsidR="00B500B9" w:rsidRPr="002949F5">
      <w:pgSz w:w="11906" w:h="16838"/>
      <w:pgMar w:top="1137" w:right="844" w:bottom="114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F34"/>
    <w:multiLevelType w:val="hybridMultilevel"/>
    <w:tmpl w:val="17B29118"/>
    <w:lvl w:ilvl="0" w:tplc="D1AC46D4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634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23B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497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0F1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A48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AD3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CC2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A8D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36769"/>
    <w:multiLevelType w:val="hybridMultilevel"/>
    <w:tmpl w:val="FE8A9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C06FA"/>
    <w:multiLevelType w:val="hybridMultilevel"/>
    <w:tmpl w:val="A00EA41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7A5451F"/>
    <w:multiLevelType w:val="hybridMultilevel"/>
    <w:tmpl w:val="CCDEE3C2"/>
    <w:lvl w:ilvl="0" w:tplc="23386384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6A7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6C1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64A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E72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ABD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4A6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A3E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A29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2D59C8"/>
    <w:multiLevelType w:val="hybridMultilevel"/>
    <w:tmpl w:val="4150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13C08"/>
    <w:multiLevelType w:val="hybridMultilevel"/>
    <w:tmpl w:val="997CD5A0"/>
    <w:lvl w:ilvl="0" w:tplc="E228B82A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CBE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AF2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431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31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295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DC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E62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2B4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094DCA"/>
    <w:multiLevelType w:val="multilevel"/>
    <w:tmpl w:val="5C9E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F35AE8"/>
    <w:multiLevelType w:val="hybridMultilevel"/>
    <w:tmpl w:val="5B72B960"/>
    <w:lvl w:ilvl="0" w:tplc="0CE27CA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20D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26A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2F6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075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A85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08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057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661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2B2C02"/>
    <w:multiLevelType w:val="hybridMultilevel"/>
    <w:tmpl w:val="CF54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06B47"/>
    <w:multiLevelType w:val="hybridMultilevel"/>
    <w:tmpl w:val="C69CFA38"/>
    <w:lvl w:ilvl="0" w:tplc="DB8051BA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EA6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C37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A5C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2F6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C37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94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8B3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15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ED42F7"/>
    <w:multiLevelType w:val="hybridMultilevel"/>
    <w:tmpl w:val="AF1E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573EE"/>
    <w:multiLevelType w:val="hybridMultilevel"/>
    <w:tmpl w:val="8F1C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44971"/>
    <w:multiLevelType w:val="hybridMultilevel"/>
    <w:tmpl w:val="90D0F4B8"/>
    <w:lvl w:ilvl="0" w:tplc="FD042444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002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C39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873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6CD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EBF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602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DA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C23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1D10CE"/>
    <w:multiLevelType w:val="hybridMultilevel"/>
    <w:tmpl w:val="BEC8ACB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2CD43D1"/>
    <w:multiLevelType w:val="hybridMultilevel"/>
    <w:tmpl w:val="E1ACFF94"/>
    <w:lvl w:ilvl="0" w:tplc="8050E80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05CF4">
      <w:start w:val="1"/>
      <w:numFmt w:val="lowerLetter"/>
      <w:lvlText w:val="%2"/>
      <w:lvlJc w:val="left"/>
      <w:pPr>
        <w:ind w:left="3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EFB88">
      <w:start w:val="1"/>
      <w:numFmt w:val="lowerRoman"/>
      <w:lvlText w:val="%3"/>
      <w:lvlJc w:val="left"/>
      <w:pPr>
        <w:ind w:left="4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21FAC">
      <w:start w:val="1"/>
      <w:numFmt w:val="decimal"/>
      <w:lvlText w:val="%4"/>
      <w:lvlJc w:val="left"/>
      <w:pPr>
        <w:ind w:left="5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CA1B2">
      <w:start w:val="1"/>
      <w:numFmt w:val="lowerLetter"/>
      <w:lvlText w:val="%5"/>
      <w:lvlJc w:val="left"/>
      <w:pPr>
        <w:ind w:left="5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67278">
      <w:start w:val="1"/>
      <w:numFmt w:val="lowerRoman"/>
      <w:lvlText w:val="%6"/>
      <w:lvlJc w:val="left"/>
      <w:pPr>
        <w:ind w:left="6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A7A30">
      <w:start w:val="1"/>
      <w:numFmt w:val="decimal"/>
      <w:lvlText w:val="%7"/>
      <w:lvlJc w:val="left"/>
      <w:pPr>
        <w:ind w:left="7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87ECC">
      <w:start w:val="1"/>
      <w:numFmt w:val="lowerLetter"/>
      <w:lvlText w:val="%8"/>
      <w:lvlJc w:val="left"/>
      <w:pPr>
        <w:ind w:left="8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65BB0">
      <w:start w:val="1"/>
      <w:numFmt w:val="lowerRoman"/>
      <w:lvlText w:val="%9"/>
      <w:lvlJc w:val="left"/>
      <w:pPr>
        <w:ind w:left="8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375CB5"/>
    <w:multiLevelType w:val="hybridMultilevel"/>
    <w:tmpl w:val="88BC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97EB0"/>
    <w:multiLevelType w:val="hybridMultilevel"/>
    <w:tmpl w:val="E7E60BA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A6632AB"/>
    <w:multiLevelType w:val="multilevel"/>
    <w:tmpl w:val="33C6906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BC28DC"/>
    <w:multiLevelType w:val="multilevel"/>
    <w:tmpl w:val="647421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9F3795"/>
    <w:multiLevelType w:val="hybridMultilevel"/>
    <w:tmpl w:val="DDA2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00580"/>
    <w:multiLevelType w:val="hybridMultilevel"/>
    <w:tmpl w:val="65026D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22379F"/>
    <w:multiLevelType w:val="hybridMultilevel"/>
    <w:tmpl w:val="81D0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1137A"/>
    <w:multiLevelType w:val="hybridMultilevel"/>
    <w:tmpl w:val="1496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A6D30"/>
    <w:multiLevelType w:val="hybridMultilevel"/>
    <w:tmpl w:val="4D4C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5"/>
  </w:num>
  <w:num w:numId="5">
    <w:abstractNumId w:val="18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6"/>
  </w:num>
  <w:num w:numId="11">
    <w:abstractNumId w:val="1"/>
  </w:num>
  <w:num w:numId="12">
    <w:abstractNumId w:val="13"/>
  </w:num>
  <w:num w:numId="13">
    <w:abstractNumId w:val="23"/>
  </w:num>
  <w:num w:numId="14">
    <w:abstractNumId w:val="16"/>
  </w:num>
  <w:num w:numId="15">
    <w:abstractNumId w:val="11"/>
  </w:num>
  <w:num w:numId="16">
    <w:abstractNumId w:val="20"/>
  </w:num>
  <w:num w:numId="17">
    <w:abstractNumId w:val="21"/>
  </w:num>
  <w:num w:numId="18">
    <w:abstractNumId w:val="8"/>
  </w:num>
  <w:num w:numId="19">
    <w:abstractNumId w:val="2"/>
  </w:num>
  <w:num w:numId="20">
    <w:abstractNumId w:val="19"/>
  </w:num>
  <w:num w:numId="21">
    <w:abstractNumId w:val="22"/>
  </w:num>
  <w:num w:numId="22">
    <w:abstractNumId w:val="10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B9"/>
    <w:rsid w:val="0001146C"/>
    <w:rsid w:val="000D1475"/>
    <w:rsid w:val="000F071C"/>
    <w:rsid w:val="002949F5"/>
    <w:rsid w:val="002D5812"/>
    <w:rsid w:val="003659E4"/>
    <w:rsid w:val="004C3BEB"/>
    <w:rsid w:val="00533D51"/>
    <w:rsid w:val="00643604"/>
    <w:rsid w:val="007448AD"/>
    <w:rsid w:val="009A6C49"/>
    <w:rsid w:val="00AB491C"/>
    <w:rsid w:val="00B500B9"/>
    <w:rsid w:val="00B71A8B"/>
    <w:rsid w:val="00BF4429"/>
    <w:rsid w:val="00DE0245"/>
    <w:rsid w:val="00E165DC"/>
    <w:rsid w:val="00E33E07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F82BD-190B-4417-BA59-D51EB589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3" w:line="240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8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E02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45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E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6CC3-EF28-4E6A-92CC-F90C65C7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</cp:lastModifiedBy>
  <cp:revision>17</cp:revision>
  <cp:lastPrinted>2019-11-25T15:29:00Z</cp:lastPrinted>
  <dcterms:created xsi:type="dcterms:W3CDTF">2019-06-14T12:34:00Z</dcterms:created>
  <dcterms:modified xsi:type="dcterms:W3CDTF">2019-12-06T07:52:00Z</dcterms:modified>
</cp:coreProperties>
</file>